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E7D4F" w14:textId="77777777" w:rsidR="00D41713" w:rsidRPr="00351466" w:rsidRDefault="00D41713" w:rsidP="00D41713">
      <w:pPr>
        <w:spacing w:after="0" w:line="240" w:lineRule="auto"/>
        <w:jc w:val="center"/>
        <w:rPr>
          <w:rFonts w:ascii="Calibri" w:eastAsia="Times New Roman" w:hAnsi="Calibri" w:cs="Calibri"/>
          <w:b/>
          <w:kern w:val="0"/>
          <w14:ligatures w14:val="none"/>
        </w:rPr>
      </w:pPr>
      <w:r w:rsidRPr="00351466">
        <w:rPr>
          <w:rFonts w:ascii="Calibri" w:eastAsia="Times New Roman" w:hAnsi="Calibri" w:cs="Calibri"/>
          <w:b/>
          <w:kern w:val="0"/>
          <w14:ligatures w14:val="none"/>
        </w:rPr>
        <w:t>HAMPSHIRE COUNTY GROUP INSURANCE TRUST</w:t>
      </w:r>
    </w:p>
    <w:p w14:paraId="4B5A34D0" w14:textId="77777777" w:rsidR="00D41713" w:rsidRPr="00351466" w:rsidRDefault="00D41713" w:rsidP="00D41713">
      <w:pPr>
        <w:spacing w:after="0" w:line="240" w:lineRule="auto"/>
        <w:jc w:val="center"/>
        <w:rPr>
          <w:rFonts w:ascii="Calibri" w:eastAsia="Times New Roman" w:hAnsi="Calibri" w:cs="Calibri"/>
          <w:b/>
          <w:kern w:val="0"/>
          <w14:ligatures w14:val="none"/>
        </w:rPr>
      </w:pPr>
      <w:r w:rsidRPr="00351466">
        <w:rPr>
          <w:rFonts w:ascii="Calibri" w:eastAsia="Times New Roman" w:hAnsi="Calibri" w:cs="Calibri"/>
          <w:b/>
          <w:noProof/>
          <w:kern w:val="0"/>
          <w14:ligatures w14:val="none"/>
        </w:rPr>
        <w:t>88 KING</w:t>
      </w:r>
      <w:r w:rsidRPr="00351466">
        <w:rPr>
          <w:rFonts w:ascii="Calibri" w:eastAsia="Times New Roman" w:hAnsi="Calibri" w:cs="Calibri"/>
          <w:b/>
          <w:kern w:val="0"/>
          <w14:ligatures w14:val="none"/>
        </w:rPr>
        <w:t xml:space="preserve"> STREET</w:t>
      </w:r>
    </w:p>
    <w:p w14:paraId="5EA8E5CE" w14:textId="77777777" w:rsidR="00D41713" w:rsidRPr="00351466" w:rsidRDefault="00D41713" w:rsidP="00D41713">
      <w:pPr>
        <w:spacing w:after="0" w:line="240" w:lineRule="auto"/>
        <w:jc w:val="center"/>
        <w:rPr>
          <w:rFonts w:ascii="Calibri" w:eastAsia="Times New Roman" w:hAnsi="Calibri" w:cs="Calibri"/>
          <w:b/>
          <w:kern w:val="0"/>
          <w14:ligatures w14:val="none"/>
        </w:rPr>
      </w:pPr>
      <w:r w:rsidRPr="00351466">
        <w:rPr>
          <w:rFonts w:ascii="Calibri" w:eastAsia="Times New Roman" w:hAnsi="Calibri" w:cs="Calibri"/>
          <w:b/>
          <w:kern w:val="0"/>
          <w14:ligatures w14:val="none"/>
        </w:rPr>
        <w:t>NORTHAMPTON, MA  01060</w:t>
      </w:r>
    </w:p>
    <w:p w14:paraId="5669FEFE" w14:textId="77777777" w:rsidR="00D41713" w:rsidRPr="00351466" w:rsidRDefault="00D41713" w:rsidP="00D41713">
      <w:pPr>
        <w:spacing w:after="0" w:line="240" w:lineRule="auto"/>
        <w:jc w:val="center"/>
        <w:rPr>
          <w:rFonts w:ascii="Calibri" w:eastAsia="Times New Roman" w:hAnsi="Calibri" w:cs="Calibri"/>
          <w:b/>
          <w:kern w:val="0"/>
          <w14:ligatures w14:val="none"/>
        </w:rPr>
      </w:pPr>
    </w:p>
    <w:p w14:paraId="3B6838E1" w14:textId="77777777" w:rsidR="00D41713" w:rsidRPr="00351466" w:rsidRDefault="00D41713" w:rsidP="00D41713">
      <w:pPr>
        <w:spacing w:after="0" w:line="240" w:lineRule="auto"/>
        <w:rPr>
          <w:rFonts w:ascii="Calibri" w:eastAsia="Times New Roman" w:hAnsi="Calibri" w:cs="Calibri"/>
          <w:kern w:val="0"/>
          <w:u w:val="single"/>
          <w14:ligatures w14:val="none"/>
        </w:rPr>
      </w:pPr>
      <w:r w:rsidRPr="00351466">
        <w:rPr>
          <w:rFonts w:ascii="Calibri" w:eastAsia="Times New Roman" w:hAnsi="Calibri" w:cs="Calibri"/>
          <w:b/>
          <w:kern w:val="0"/>
          <w14:ligatures w14:val="none"/>
        </w:rPr>
        <w:t>TO:</w:t>
      </w:r>
      <w:r w:rsidRPr="00351466">
        <w:rPr>
          <w:rFonts w:ascii="Calibri" w:eastAsia="Times New Roman" w:hAnsi="Calibri" w:cs="Calibri"/>
          <w:b/>
          <w:kern w:val="0"/>
          <w14:ligatures w14:val="none"/>
        </w:rPr>
        <w:tab/>
      </w:r>
      <w:r w:rsidRPr="00351466">
        <w:rPr>
          <w:rFonts w:ascii="Calibri" w:eastAsia="Times New Roman" w:hAnsi="Calibri" w:cs="Calibri"/>
          <w:kern w:val="0"/>
          <w:u w:val="single"/>
          <w14:ligatures w14:val="none"/>
        </w:rPr>
        <w:t>All Trust Member Units</w:t>
      </w:r>
    </w:p>
    <w:p w14:paraId="285AEB14" w14:textId="77777777" w:rsidR="00D41713" w:rsidRPr="00351466" w:rsidRDefault="00D41713" w:rsidP="00D41713">
      <w:pPr>
        <w:spacing w:after="0" w:line="240" w:lineRule="auto"/>
        <w:rPr>
          <w:rFonts w:ascii="Calibri" w:eastAsia="Times New Roman" w:hAnsi="Calibri" w:cs="Calibri"/>
          <w:kern w:val="0"/>
          <w:u w:val="single"/>
          <w14:ligatures w14:val="none"/>
        </w:rPr>
      </w:pPr>
    </w:p>
    <w:p w14:paraId="42F921DA" w14:textId="13E6D8FB" w:rsidR="00D41713" w:rsidRPr="00351466" w:rsidRDefault="00D41713" w:rsidP="00D41713">
      <w:pPr>
        <w:spacing w:after="0" w:line="240" w:lineRule="auto"/>
        <w:rPr>
          <w:rFonts w:ascii="Calibri" w:eastAsia="Times New Roman" w:hAnsi="Calibri" w:cs="Calibri"/>
          <w:b/>
          <w:kern w:val="0"/>
          <w14:ligatures w14:val="none"/>
        </w:rPr>
      </w:pPr>
      <w:r w:rsidRPr="00351466">
        <w:rPr>
          <w:rFonts w:ascii="Calibri" w:eastAsia="Times New Roman" w:hAnsi="Calibri" w:cs="Calibri"/>
          <w:b/>
          <w:kern w:val="0"/>
          <w14:ligatures w14:val="none"/>
        </w:rPr>
        <w:t>RE:</w:t>
      </w:r>
      <w:r w:rsidRPr="00351466">
        <w:rPr>
          <w:rFonts w:ascii="Calibri" w:eastAsia="Times New Roman" w:hAnsi="Calibri" w:cs="Calibri"/>
          <w:b/>
          <w:kern w:val="0"/>
          <w14:ligatures w14:val="none"/>
        </w:rPr>
        <w:tab/>
        <w:t xml:space="preserve">Minutes of </w:t>
      </w:r>
      <w:r w:rsidR="00FE3EBD">
        <w:rPr>
          <w:rFonts w:ascii="Calibri" w:eastAsia="Times New Roman" w:hAnsi="Calibri" w:cs="Calibri"/>
          <w:b/>
          <w:kern w:val="0"/>
          <w14:ligatures w14:val="none"/>
        </w:rPr>
        <w:t>April 1</w:t>
      </w:r>
      <w:r w:rsidR="0075329B">
        <w:rPr>
          <w:rFonts w:ascii="Calibri" w:eastAsia="Times New Roman" w:hAnsi="Calibri" w:cs="Calibri"/>
          <w:b/>
          <w:kern w:val="0"/>
          <w14:ligatures w14:val="none"/>
        </w:rPr>
        <w:t>, 2026</w:t>
      </w:r>
    </w:p>
    <w:p w14:paraId="6A947BE3" w14:textId="77777777" w:rsidR="00D41713" w:rsidRPr="00351466" w:rsidRDefault="00D41713" w:rsidP="00D41713">
      <w:pPr>
        <w:spacing w:after="0" w:line="240" w:lineRule="auto"/>
        <w:rPr>
          <w:rFonts w:ascii="Calibri" w:eastAsia="Times New Roman" w:hAnsi="Calibri" w:cs="Calibri"/>
          <w:kern w:val="0"/>
          <w14:ligatures w14:val="none"/>
        </w:rPr>
      </w:pPr>
      <w:r w:rsidRPr="00351466">
        <w:rPr>
          <w:rFonts w:ascii="Calibri" w:eastAsia="Times New Roman" w:hAnsi="Calibri" w:cs="Calibri"/>
          <w:b/>
          <w:kern w:val="0"/>
          <w14:ligatures w14:val="none"/>
        </w:rPr>
        <w:tab/>
      </w:r>
      <w:r w:rsidRPr="00351466">
        <w:rPr>
          <w:rFonts w:ascii="Calibri" w:eastAsia="Times New Roman" w:hAnsi="Calibri" w:cs="Calibri"/>
          <w:kern w:val="0"/>
          <w14:ligatures w14:val="none"/>
        </w:rPr>
        <w:t>Executive Committee Meeting</w:t>
      </w:r>
    </w:p>
    <w:p w14:paraId="5D61AF8B" w14:textId="77777777" w:rsidR="00D41713" w:rsidRPr="00351466" w:rsidRDefault="00D41713" w:rsidP="00D41713">
      <w:pPr>
        <w:spacing w:after="0" w:line="240" w:lineRule="auto"/>
        <w:rPr>
          <w:rFonts w:ascii="Calibri" w:eastAsia="Times New Roman" w:hAnsi="Calibri" w:cs="Calibri"/>
          <w:kern w:val="0"/>
          <w14:ligatures w14:val="none"/>
        </w:rPr>
      </w:pPr>
      <w:r w:rsidRPr="00351466">
        <w:rPr>
          <w:rFonts w:ascii="Calibri" w:eastAsia="Times New Roman" w:hAnsi="Calibri" w:cs="Calibri"/>
          <w:kern w:val="0"/>
          <w14:ligatures w14:val="none"/>
        </w:rPr>
        <w:tab/>
        <w:t xml:space="preserve">Via Zoom Teleconference </w:t>
      </w:r>
    </w:p>
    <w:p w14:paraId="07985FE9" w14:textId="77777777" w:rsidR="00D41713" w:rsidRPr="00351466" w:rsidRDefault="00D41713" w:rsidP="00D41713">
      <w:pPr>
        <w:spacing w:after="0" w:line="240" w:lineRule="auto"/>
        <w:rPr>
          <w:rFonts w:ascii="Calibri" w:eastAsia="Times New Roman" w:hAnsi="Calibri" w:cs="Calibri"/>
          <w:kern w:val="0"/>
          <w14:ligatures w14:val="none"/>
        </w:rPr>
      </w:pPr>
    </w:p>
    <w:p w14:paraId="7BA41D25" w14:textId="77777777" w:rsidR="00D41713" w:rsidRPr="00351466" w:rsidRDefault="00D41713" w:rsidP="00D41713">
      <w:pPr>
        <w:spacing w:after="0" w:line="240" w:lineRule="auto"/>
        <w:rPr>
          <w:rFonts w:ascii="Calibri" w:eastAsia="Times New Roman" w:hAnsi="Calibri" w:cs="Calibri"/>
          <w:kern w:val="0"/>
          <w:u w:val="single"/>
          <w14:ligatures w14:val="none"/>
        </w:rPr>
      </w:pPr>
      <w:r w:rsidRPr="00351466">
        <w:rPr>
          <w:rFonts w:ascii="Calibri" w:eastAsia="Times New Roman" w:hAnsi="Calibri" w:cs="Calibri"/>
          <w:b/>
          <w:kern w:val="0"/>
          <w:u w:val="single"/>
          <w14:ligatures w14:val="none"/>
        </w:rPr>
        <w:t>MEMBERS PRESENT</w:t>
      </w:r>
      <w:r w:rsidRPr="00351466">
        <w:rPr>
          <w:rFonts w:ascii="Calibri" w:eastAsia="Times New Roman" w:hAnsi="Calibri" w:cs="Calibri"/>
          <w:kern w:val="0"/>
          <w:u w:val="single"/>
          <w14:ligatures w14:val="none"/>
        </w:rPr>
        <w:t>:</w:t>
      </w:r>
    </w:p>
    <w:p w14:paraId="6A17BBD3" w14:textId="1D3BC3CC" w:rsidR="0075329B" w:rsidRDefault="00FE3EBD"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Shelley Poreda</w:t>
      </w:r>
      <w:r w:rsidR="00D02B27" w:rsidRPr="00D02B27">
        <w:rPr>
          <w:rFonts w:ascii="Calibri" w:eastAsia="Times New Roman" w:hAnsi="Calibri" w:cs="Calibri"/>
          <w:kern w:val="0"/>
          <w14:ligatures w14:val="none"/>
        </w:rPr>
        <w:t xml:space="preserve"> </w:t>
      </w:r>
      <w:r w:rsidR="00D02B27">
        <w:rPr>
          <w:rFonts w:ascii="Calibri" w:eastAsia="Times New Roman" w:hAnsi="Calibri" w:cs="Calibri"/>
          <w:kern w:val="0"/>
          <w14:ligatures w14:val="none"/>
        </w:rPr>
        <w:tab/>
      </w:r>
      <w:r w:rsidR="00D02B27">
        <w:rPr>
          <w:rFonts w:ascii="Calibri" w:eastAsia="Times New Roman" w:hAnsi="Calibri" w:cs="Calibri"/>
          <w:kern w:val="0"/>
          <w14:ligatures w14:val="none"/>
        </w:rPr>
        <w:tab/>
      </w:r>
      <w:r w:rsidR="00D02B27" w:rsidRPr="00351466">
        <w:rPr>
          <w:rFonts w:ascii="Calibri" w:eastAsia="Times New Roman" w:hAnsi="Calibri" w:cs="Calibri"/>
          <w:kern w:val="0"/>
          <w14:ligatures w14:val="none"/>
        </w:rPr>
        <w:t xml:space="preserve">Joanne </w:t>
      </w:r>
      <w:r w:rsidR="009F1A80">
        <w:rPr>
          <w:rFonts w:ascii="Calibri" w:eastAsia="Times New Roman" w:hAnsi="Calibri" w:cs="Calibri"/>
          <w:kern w:val="0"/>
          <w14:ligatures w14:val="none"/>
        </w:rPr>
        <w:t xml:space="preserve">Cleveland </w:t>
      </w:r>
      <w:r w:rsidR="00D02B27" w:rsidRPr="00351466">
        <w:rPr>
          <w:rFonts w:ascii="Calibri" w:eastAsia="Times New Roman" w:hAnsi="Calibri" w:cs="Calibri"/>
          <w:kern w:val="0"/>
          <w14:ligatures w14:val="none"/>
        </w:rPr>
        <w:t xml:space="preserve">  </w:t>
      </w:r>
      <w:r w:rsidR="00D02B27">
        <w:rPr>
          <w:rFonts w:ascii="Calibri" w:eastAsia="Times New Roman" w:hAnsi="Calibri" w:cs="Calibri"/>
          <w:kern w:val="0"/>
          <w14:ligatures w14:val="none"/>
        </w:rPr>
        <w:tab/>
      </w:r>
      <w:r w:rsidR="00D02B27">
        <w:rPr>
          <w:rFonts w:ascii="Calibri" w:eastAsia="Times New Roman" w:hAnsi="Calibri" w:cs="Calibri"/>
          <w:kern w:val="0"/>
          <w14:ligatures w14:val="none"/>
        </w:rPr>
        <w:tab/>
        <w:t>Stacy Stewart</w:t>
      </w:r>
      <w:r w:rsidR="00D02B27">
        <w:rPr>
          <w:rFonts w:ascii="Calibri" w:eastAsia="Times New Roman" w:hAnsi="Calibri" w:cs="Calibri"/>
          <w:kern w:val="0"/>
          <w14:ligatures w14:val="none"/>
        </w:rPr>
        <w:tab/>
      </w:r>
      <w:r w:rsidR="00D02B27">
        <w:rPr>
          <w:rFonts w:ascii="Calibri" w:eastAsia="Times New Roman" w:hAnsi="Calibri" w:cs="Calibri"/>
          <w:kern w:val="0"/>
          <w14:ligatures w14:val="none"/>
        </w:rPr>
        <w:tab/>
      </w:r>
      <w:r w:rsidR="00D02B27" w:rsidRPr="00351466">
        <w:rPr>
          <w:rFonts w:ascii="Calibri" w:eastAsia="Times New Roman" w:hAnsi="Calibri" w:cs="Calibri"/>
          <w:kern w:val="0"/>
          <w14:ligatures w14:val="none"/>
        </w:rPr>
        <w:t xml:space="preserve">            </w:t>
      </w:r>
    </w:p>
    <w:p w14:paraId="6B2A1CC0" w14:textId="7D5F5E04" w:rsidR="009C6F86" w:rsidRDefault="00D02B27" w:rsidP="00D41713">
      <w:pPr>
        <w:spacing w:after="0" w:line="240" w:lineRule="auto"/>
        <w:rPr>
          <w:rFonts w:ascii="Calibri" w:eastAsia="Times New Roman" w:hAnsi="Calibri" w:cs="Calibri"/>
          <w:kern w:val="0"/>
          <w14:ligatures w14:val="none"/>
        </w:rPr>
      </w:pPr>
      <w:r w:rsidRPr="00351466">
        <w:rPr>
          <w:rFonts w:ascii="Calibri" w:eastAsia="Times New Roman" w:hAnsi="Calibri" w:cs="Calibri"/>
          <w:kern w:val="0"/>
          <w14:ligatures w14:val="none"/>
        </w:rPr>
        <w:t>Donna Whiteley</w:t>
      </w:r>
      <w:r w:rsidR="003B59FF">
        <w:rPr>
          <w:rFonts w:ascii="Calibri" w:eastAsia="Times New Roman" w:hAnsi="Calibri" w:cs="Calibri"/>
          <w:kern w:val="0"/>
          <w14:ligatures w14:val="none"/>
        </w:rPr>
        <w:tab/>
      </w:r>
      <w:r w:rsidR="003B59FF">
        <w:rPr>
          <w:rFonts w:ascii="Calibri" w:eastAsia="Times New Roman" w:hAnsi="Calibri" w:cs="Calibri"/>
          <w:kern w:val="0"/>
          <w14:ligatures w14:val="none"/>
        </w:rPr>
        <w:tab/>
        <w:t>Emily Russo</w:t>
      </w:r>
      <w:r w:rsidR="00D41713" w:rsidRPr="00351466">
        <w:rPr>
          <w:rFonts w:ascii="Calibri" w:eastAsia="Times New Roman" w:hAnsi="Calibri" w:cs="Calibri"/>
          <w:kern w:val="0"/>
          <w14:ligatures w14:val="none"/>
        </w:rPr>
        <w:tab/>
        <w:t xml:space="preserve">          </w:t>
      </w:r>
      <w:r w:rsidR="009C6F86">
        <w:rPr>
          <w:rFonts w:ascii="Calibri" w:eastAsia="Times New Roman" w:hAnsi="Calibri" w:cs="Calibri"/>
          <w:kern w:val="0"/>
          <w14:ligatures w14:val="none"/>
        </w:rPr>
        <w:tab/>
      </w:r>
      <w:r w:rsidR="009C6F86">
        <w:rPr>
          <w:rFonts w:ascii="Calibri" w:eastAsia="Times New Roman" w:hAnsi="Calibri" w:cs="Calibri"/>
          <w:kern w:val="0"/>
          <w14:ligatures w14:val="none"/>
        </w:rPr>
        <w:tab/>
      </w:r>
      <w:r w:rsidR="00E10EDB">
        <w:rPr>
          <w:rFonts w:ascii="Calibri" w:eastAsia="Times New Roman" w:hAnsi="Calibri" w:cs="Calibri"/>
          <w:kern w:val="0"/>
          <w14:ligatures w14:val="none"/>
        </w:rPr>
        <w:t>Andrew Levine</w:t>
      </w:r>
      <w:r w:rsidR="00820E86">
        <w:rPr>
          <w:rFonts w:ascii="Calibri" w:eastAsia="Times New Roman" w:hAnsi="Calibri" w:cs="Calibri"/>
          <w:kern w:val="0"/>
          <w14:ligatures w14:val="none"/>
        </w:rPr>
        <w:tab/>
      </w:r>
    </w:p>
    <w:p w14:paraId="0C055E55" w14:textId="31D69431" w:rsidR="00D41713" w:rsidRPr="00351466" w:rsidRDefault="008D098A"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Paula Harrison</w:t>
      </w:r>
      <w:r w:rsidR="001A4D5B">
        <w:rPr>
          <w:rFonts w:ascii="Calibri" w:eastAsia="Times New Roman" w:hAnsi="Calibri" w:cs="Calibri"/>
          <w:kern w:val="0"/>
          <w14:ligatures w14:val="none"/>
        </w:rPr>
        <w:tab/>
      </w:r>
      <w:r w:rsidR="001A4D5B">
        <w:rPr>
          <w:rFonts w:ascii="Calibri" w:eastAsia="Times New Roman" w:hAnsi="Calibri" w:cs="Calibri"/>
          <w:kern w:val="0"/>
          <w14:ligatures w14:val="none"/>
        </w:rPr>
        <w:tab/>
      </w:r>
      <w:r w:rsidR="001A4D5B">
        <w:rPr>
          <w:rFonts w:ascii="Calibri" w:eastAsia="Times New Roman" w:hAnsi="Calibri" w:cs="Calibri"/>
          <w:kern w:val="0"/>
          <w14:ligatures w14:val="none"/>
        </w:rPr>
        <w:tab/>
      </w:r>
      <w:r w:rsidR="009C6F86">
        <w:rPr>
          <w:rFonts w:ascii="Calibri" w:eastAsia="Times New Roman" w:hAnsi="Calibri" w:cs="Calibri"/>
          <w:kern w:val="0"/>
          <w14:ligatures w14:val="none"/>
        </w:rPr>
        <w:t>Paul McLatchy</w:t>
      </w:r>
      <w:r w:rsidR="009C6F86">
        <w:rPr>
          <w:rFonts w:ascii="Calibri" w:eastAsia="Times New Roman" w:hAnsi="Calibri" w:cs="Calibri"/>
          <w:kern w:val="0"/>
          <w14:ligatures w14:val="none"/>
        </w:rPr>
        <w:tab/>
      </w:r>
      <w:r w:rsidR="00E10EDB">
        <w:rPr>
          <w:rFonts w:ascii="Calibri" w:eastAsia="Times New Roman" w:hAnsi="Calibri" w:cs="Calibri"/>
          <w:kern w:val="0"/>
          <w14:ligatures w14:val="none"/>
        </w:rPr>
        <w:t>III</w:t>
      </w:r>
      <w:r w:rsidR="009C6F86">
        <w:rPr>
          <w:rFonts w:ascii="Calibri" w:eastAsia="Times New Roman" w:hAnsi="Calibri" w:cs="Calibri"/>
          <w:kern w:val="0"/>
          <w14:ligatures w14:val="none"/>
        </w:rPr>
        <w:tab/>
      </w:r>
      <w:r w:rsidR="009C6F86">
        <w:rPr>
          <w:rFonts w:ascii="Calibri" w:eastAsia="Times New Roman" w:hAnsi="Calibri" w:cs="Calibri"/>
          <w:kern w:val="0"/>
          <w14:ligatures w14:val="none"/>
        </w:rPr>
        <w:tab/>
      </w:r>
    </w:p>
    <w:p w14:paraId="4500A557" w14:textId="77777777" w:rsidR="00D41713" w:rsidRPr="00351466" w:rsidRDefault="00D41713" w:rsidP="00D41713">
      <w:pPr>
        <w:spacing w:after="0" w:line="240" w:lineRule="auto"/>
        <w:rPr>
          <w:rFonts w:ascii="Calibri" w:eastAsia="Times New Roman" w:hAnsi="Calibri" w:cs="Calibri"/>
          <w:kern w:val="0"/>
          <w14:ligatures w14:val="none"/>
        </w:rPr>
      </w:pPr>
      <w:r w:rsidRPr="00351466">
        <w:rPr>
          <w:rFonts w:ascii="Calibri" w:eastAsia="Times New Roman" w:hAnsi="Calibri" w:cs="Calibri"/>
          <w:kern w:val="0"/>
          <w14:ligatures w14:val="none"/>
        </w:rPr>
        <w:tab/>
      </w:r>
      <w:r w:rsidRPr="00351466">
        <w:rPr>
          <w:rFonts w:ascii="Calibri" w:eastAsia="Times New Roman" w:hAnsi="Calibri" w:cs="Calibri"/>
          <w:kern w:val="0"/>
          <w14:ligatures w14:val="none"/>
        </w:rPr>
        <w:tab/>
      </w:r>
      <w:r w:rsidRPr="00351466">
        <w:rPr>
          <w:rFonts w:ascii="Calibri" w:eastAsia="Times New Roman" w:hAnsi="Calibri" w:cs="Calibri"/>
          <w:kern w:val="0"/>
          <w14:ligatures w14:val="none"/>
        </w:rPr>
        <w:tab/>
        <w:t xml:space="preserve"> </w:t>
      </w:r>
    </w:p>
    <w:p w14:paraId="44D3D8DE" w14:textId="77777777" w:rsidR="00D41713" w:rsidRPr="00351466" w:rsidRDefault="00D41713" w:rsidP="00D41713">
      <w:pPr>
        <w:spacing w:after="0" w:line="240" w:lineRule="auto"/>
        <w:rPr>
          <w:rFonts w:ascii="Calibri" w:eastAsia="Times New Roman" w:hAnsi="Calibri" w:cs="Calibri"/>
          <w:b/>
          <w:kern w:val="0"/>
          <w:u w:val="single"/>
          <w14:ligatures w14:val="none"/>
        </w:rPr>
      </w:pPr>
      <w:r w:rsidRPr="00351466">
        <w:rPr>
          <w:rFonts w:ascii="Calibri" w:eastAsia="Times New Roman" w:hAnsi="Calibri" w:cs="Calibri"/>
          <w:b/>
          <w:kern w:val="0"/>
          <w:u w:val="single"/>
          <w14:ligatures w14:val="none"/>
        </w:rPr>
        <w:t>OTHERS PRESENT:</w:t>
      </w:r>
    </w:p>
    <w:p w14:paraId="47E83BF6" w14:textId="77777777" w:rsidR="0082312C" w:rsidRDefault="00D41713" w:rsidP="00BE43D4">
      <w:pPr>
        <w:spacing w:after="0" w:line="240" w:lineRule="auto"/>
        <w:rPr>
          <w:rFonts w:ascii="Calibri" w:eastAsia="Times New Roman" w:hAnsi="Calibri" w:cs="Calibri"/>
          <w:kern w:val="0"/>
          <w14:ligatures w14:val="none"/>
        </w:rPr>
      </w:pPr>
      <w:r w:rsidRPr="00351466">
        <w:rPr>
          <w:rFonts w:ascii="Calibri" w:eastAsia="Times New Roman" w:hAnsi="Calibri" w:cs="Calibri"/>
          <w:kern w:val="0"/>
          <w14:ligatures w14:val="none"/>
        </w:rPr>
        <w:t>Cynthia Graves</w:t>
      </w:r>
      <w:r w:rsidRPr="00351466">
        <w:rPr>
          <w:rFonts w:ascii="Calibri" w:eastAsia="Times New Roman" w:hAnsi="Calibri" w:cs="Calibri"/>
          <w:kern w:val="0"/>
          <w14:ligatures w14:val="none"/>
        </w:rPr>
        <w:tab/>
      </w:r>
      <w:r w:rsidRPr="00351466">
        <w:rPr>
          <w:rFonts w:ascii="Calibri" w:eastAsia="Times New Roman" w:hAnsi="Calibri" w:cs="Calibri"/>
          <w:kern w:val="0"/>
          <w14:ligatures w14:val="none"/>
        </w:rPr>
        <w:tab/>
      </w:r>
      <w:r w:rsidR="00AA12B8">
        <w:rPr>
          <w:rFonts w:ascii="Calibri" w:eastAsia="Times New Roman" w:hAnsi="Calibri" w:cs="Calibri"/>
          <w:kern w:val="0"/>
          <w14:ligatures w14:val="none"/>
        </w:rPr>
        <w:t>Karen Kar</w:t>
      </w:r>
      <w:r w:rsidR="00E323BA">
        <w:rPr>
          <w:rFonts w:ascii="Calibri" w:eastAsia="Times New Roman" w:hAnsi="Calibri" w:cs="Calibri"/>
          <w:kern w:val="0"/>
          <w14:ligatures w14:val="none"/>
        </w:rPr>
        <w:t>owski</w:t>
      </w:r>
      <w:r w:rsidR="00E323BA">
        <w:rPr>
          <w:rFonts w:ascii="Calibri" w:eastAsia="Times New Roman" w:hAnsi="Calibri" w:cs="Calibri"/>
          <w:kern w:val="0"/>
          <w14:ligatures w14:val="none"/>
        </w:rPr>
        <w:tab/>
      </w:r>
      <w:r w:rsidR="00E323BA">
        <w:rPr>
          <w:rFonts w:ascii="Calibri" w:eastAsia="Times New Roman" w:hAnsi="Calibri" w:cs="Calibri"/>
          <w:kern w:val="0"/>
          <w14:ligatures w14:val="none"/>
        </w:rPr>
        <w:tab/>
      </w:r>
      <w:r w:rsidR="00F0762B">
        <w:rPr>
          <w:rFonts w:ascii="Calibri" w:eastAsia="Times New Roman" w:hAnsi="Calibri" w:cs="Calibri"/>
          <w:kern w:val="0"/>
          <w14:ligatures w14:val="none"/>
        </w:rPr>
        <w:t>Michele Komos</w:t>
      </w:r>
      <w:r w:rsidR="0082312C">
        <w:rPr>
          <w:rFonts w:ascii="Calibri" w:eastAsia="Times New Roman" w:hAnsi="Calibri" w:cs="Calibri"/>
          <w:kern w:val="0"/>
          <w14:ligatures w14:val="none"/>
        </w:rPr>
        <w:t>a</w:t>
      </w:r>
      <w:r w:rsidR="00652CA5">
        <w:rPr>
          <w:rFonts w:ascii="Calibri" w:eastAsia="Times New Roman" w:hAnsi="Calibri" w:cs="Calibri"/>
          <w:kern w:val="0"/>
          <w14:ligatures w14:val="none"/>
        </w:rPr>
        <w:tab/>
      </w:r>
    </w:p>
    <w:p w14:paraId="0BCB6F42" w14:textId="5B182249" w:rsidR="00A81691" w:rsidRDefault="00E323BA" w:rsidP="00BE43D4">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Danielle Chaplick</w:t>
      </w:r>
      <w:r w:rsidR="00A81691">
        <w:rPr>
          <w:rFonts w:ascii="Calibri" w:eastAsia="Times New Roman" w:hAnsi="Calibri" w:cs="Calibri"/>
          <w:kern w:val="0"/>
          <w14:ligatures w14:val="none"/>
        </w:rPr>
        <w:tab/>
      </w:r>
      <w:r w:rsidR="00A81691">
        <w:rPr>
          <w:rFonts w:ascii="Calibri" w:eastAsia="Times New Roman" w:hAnsi="Calibri" w:cs="Calibri"/>
          <w:kern w:val="0"/>
          <w14:ligatures w14:val="none"/>
        </w:rPr>
        <w:tab/>
      </w:r>
      <w:r w:rsidR="00417258">
        <w:rPr>
          <w:rFonts w:ascii="Calibri" w:eastAsia="Times New Roman" w:hAnsi="Calibri" w:cs="Calibri"/>
          <w:kern w:val="0"/>
          <w14:ligatures w14:val="none"/>
        </w:rPr>
        <w:t>Maria</w:t>
      </w:r>
      <w:r w:rsidR="00905F1E">
        <w:rPr>
          <w:rFonts w:ascii="Calibri" w:eastAsia="Times New Roman" w:hAnsi="Calibri" w:cs="Calibri"/>
          <w:kern w:val="0"/>
          <w14:ligatures w14:val="none"/>
        </w:rPr>
        <w:t>n</w:t>
      </w:r>
      <w:r w:rsidR="00417258">
        <w:rPr>
          <w:rFonts w:ascii="Calibri" w:eastAsia="Times New Roman" w:hAnsi="Calibri" w:cs="Calibri"/>
          <w:kern w:val="0"/>
          <w14:ligatures w14:val="none"/>
        </w:rPr>
        <w:t>na Gil</w:t>
      </w:r>
      <w:r w:rsidR="009B253D">
        <w:rPr>
          <w:rFonts w:ascii="Calibri" w:eastAsia="Times New Roman" w:hAnsi="Calibri" w:cs="Calibri"/>
          <w:kern w:val="0"/>
          <w14:ligatures w14:val="none"/>
        </w:rPr>
        <w:t xml:space="preserve"> </w:t>
      </w:r>
      <w:r w:rsidR="00652CA5">
        <w:rPr>
          <w:rFonts w:ascii="Calibri" w:eastAsia="Times New Roman" w:hAnsi="Calibri" w:cs="Calibri"/>
          <w:kern w:val="0"/>
          <w14:ligatures w14:val="none"/>
        </w:rPr>
        <w:tab/>
      </w:r>
      <w:r w:rsidR="00652CA5">
        <w:rPr>
          <w:rFonts w:ascii="Calibri" w:eastAsia="Times New Roman" w:hAnsi="Calibri" w:cs="Calibri"/>
          <w:kern w:val="0"/>
          <w14:ligatures w14:val="none"/>
        </w:rPr>
        <w:tab/>
      </w:r>
      <w:r w:rsidR="00652CA5">
        <w:rPr>
          <w:rFonts w:ascii="Calibri" w:eastAsia="Times New Roman" w:hAnsi="Calibri" w:cs="Calibri"/>
          <w:kern w:val="0"/>
          <w14:ligatures w14:val="none"/>
        </w:rPr>
        <w:tab/>
      </w:r>
    </w:p>
    <w:p w14:paraId="60D5EDCA" w14:textId="54B471FF" w:rsidR="00D41713" w:rsidRPr="00351466" w:rsidRDefault="00D41713" w:rsidP="00D41713">
      <w:pPr>
        <w:spacing w:after="0" w:line="240" w:lineRule="auto"/>
        <w:rPr>
          <w:rFonts w:ascii="Calibri" w:eastAsia="Times New Roman" w:hAnsi="Calibri" w:cs="Calibri"/>
          <w:kern w:val="0"/>
          <w14:ligatures w14:val="none"/>
        </w:rPr>
      </w:pPr>
      <w:r w:rsidRPr="00351466">
        <w:rPr>
          <w:rFonts w:ascii="Calibri" w:eastAsia="Times New Roman" w:hAnsi="Calibri" w:cs="Calibri"/>
          <w:kern w:val="0"/>
          <w14:ligatures w14:val="none"/>
        </w:rPr>
        <w:tab/>
      </w:r>
    </w:p>
    <w:p w14:paraId="0A10408B" w14:textId="77777777" w:rsidR="00D41713" w:rsidRPr="00351466" w:rsidRDefault="00D41713" w:rsidP="00D41713">
      <w:pPr>
        <w:spacing w:after="0" w:line="240" w:lineRule="auto"/>
        <w:rPr>
          <w:rFonts w:ascii="Calibri" w:eastAsia="Times New Roman" w:hAnsi="Calibri" w:cs="Calibri"/>
          <w:b/>
          <w:kern w:val="0"/>
          <w:u w:val="single"/>
          <w14:ligatures w14:val="none"/>
        </w:rPr>
      </w:pPr>
      <w:r w:rsidRPr="00351466">
        <w:rPr>
          <w:rFonts w:ascii="Calibri" w:eastAsia="Times New Roman" w:hAnsi="Calibri" w:cs="Calibri"/>
          <w:b/>
          <w:kern w:val="0"/>
          <w:u w:val="single"/>
          <w14:ligatures w14:val="none"/>
        </w:rPr>
        <w:t>CALL TO ORDER</w:t>
      </w:r>
    </w:p>
    <w:p w14:paraId="2C88C606" w14:textId="77777777" w:rsidR="00D41713" w:rsidRPr="00351466" w:rsidRDefault="00D41713" w:rsidP="00D41713">
      <w:pPr>
        <w:spacing w:after="0" w:line="240" w:lineRule="auto"/>
        <w:rPr>
          <w:rFonts w:ascii="Calibri" w:eastAsia="Times New Roman" w:hAnsi="Calibri" w:cs="Calibri"/>
          <w:kern w:val="0"/>
          <w14:ligatures w14:val="none"/>
        </w:rPr>
      </w:pPr>
      <w:bookmarkStart w:id="0" w:name="_Hlk74846649"/>
      <w:r w:rsidRPr="00351466">
        <w:rPr>
          <w:rFonts w:ascii="Calibri" w:eastAsia="Times New Roman" w:hAnsi="Calibri" w:cs="Calibri"/>
          <w:kern w:val="0"/>
          <w14:ligatures w14:val="none"/>
        </w:rPr>
        <w:t>In compliance with the Governor’s orders suspending certain provisions of the open meeting laws due to Covid-19, this meeting was held via Zoom telephone/video conference.</w:t>
      </w:r>
    </w:p>
    <w:bookmarkEnd w:id="0"/>
    <w:p w14:paraId="1621B07F" w14:textId="77777777" w:rsidR="00D41713" w:rsidRPr="00351466" w:rsidRDefault="00D41713" w:rsidP="00D41713">
      <w:pPr>
        <w:spacing w:after="0" w:line="240" w:lineRule="auto"/>
        <w:rPr>
          <w:rFonts w:ascii="Calibri" w:eastAsia="Times New Roman" w:hAnsi="Calibri" w:cs="Calibri"/>
          <w:kern w:val="0"/>
          <w14:ligatures w14:val="none"/>
        </w:rPr>
      </w:pPr>
    </w:p>
    <w:p w14:paraId="257CA339" w14:textId="78977190" w:rsidR="00D41713" w:rsidRDefault="00351466"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Chair</w:t>
      </w:r>
      <w:r w:rsidR="00E10EDB">
        <w:rPr>
          <w:rFonts w:ascii="Calibri" w:eastAsia="Times New Roman" w:hAnsi="Calibri" w:cs="Calibri"/>
          <w:kern w:val="0"/>
          <w14:ligatures w14:val="none"/>
        </w:rPr>
        <w:t xml:space="preserve">person </w:t>
      </w:r>
      <w:r w:rsidR="00966228">
        <w:rPr>
          <w:rFonts w:ascii="Calibri" w:eastAsia="Times New Roman" w:hAnsi="Calibri" w:cs="Calibri"/>
          <w:kern w:val="0"/>
          <w14:ligatures w14:val="none"/>
        </w:rPr>
        <w:t>Shelley Poreda</w:t>
      </w:r>
      <w:r w:rsidR="00D41713" w:rsidRPr="00351466">
        <w:rPr>
          <w:rFonts w:ascii="Calibri" w:eastAsia="Times New Roman" w:hAnsi="Calibri" w:cs="Calibri"/>
          <w:kern w:val="0"/>
          <w14:ligatures w14:val="none"/>
        </w:rPr>
        <w:t xml:space="preserve"> called the meeting to order at </w:t>
      </w:r>
      <w:r w:rsidR="00A66AFC">
        <w:rPr>
          <w:rFonts w:ascii="Calibri" w:eastAsia="Times New Roman" w:hAnsi="Calibri" w:cs="Calibri"/>
          <w:kern w:val="0"/>
          <w14:ligatures w14:val="none"/>
        </w:rPr>
        <w:t>9:0</w:t>
      </w:r>
      <w:r w:rsidR="00121D96">
        <w:rPr>
          <w:rFonts w:ascii="Calibri" w:eastAsia="Times New Roman" w:hAnsi="Calibri" w:cs="Calibri"/>
          <w:kern w:val="0"/>
          <w14:ligatures w14:val="none"/>
        </w:rPr>
        <w:t>2</w:t>
      </w:r>
      <w:r w:rsidR="00A66AFC">
        <w:rPr>
          <w:rFonts w:ascii="Calibri" w:eastAsia="Times New Roman" w:hAnsi="Calibri" w:cs="Calibri"/>
          <w:kern w:val="0"/>
          <w14:ligatures w14:val="none"/>
        </w:rPr>
        <w:t xml:space="preserve"> a</w:t>
      </w:r>
      <w:r w:rsidR="00D41713" w:rsidRPr="00351466">
        <w:rPr>
          <w:rFonts w:ascii="Calibri" w:eastAsia="Times New Roman" w:hAnsi="Calibri" w:cs="Calibri"/>
          <w:kern w:val="0"/>
          <w14:ligatures w14:val="none"/>
        </w:rPr>
        <w:t xml:space="preserve">.m. </w:t>
      </w:r>
      <w:r>
        <w:rPr>
          <w:rFonts w:ascii="Calibri" w:eastAsia="Times New Roman" w:hAnsi="Calibri" w:cs="Calibri"/>
          <w:kern w:val="0"/>
          <w14:ligatures w14:val="none"/>
        </w:rPr>
        <w:t>with a quorum present.</w:t>
      </w:r>
    </w:p>
    <w:p w14:paraId="13655173" w14:textId="77777777" w:rsidR="002E2F4A" w:rsidRDefault="002E2F4A" w:rsidP="006E054C">
      <w:pPr>
        <w:spacing w:after="0" w:line="240" w:lineRule="auto"/>
        <w:rPr>
          <w:rFonts w:ascii="Calibri" w:eastAsia="Times New Roman" w:hAnsi="Calibri" w:cs="Calibri"/>
          <w:b/>
          <w:bCs/>
          <w:kern w:val="0"/>
          <w:u w:val="single"/>
          <w14:ligatures w14:val="none"/>
        </w:rPr>
      </w:pPr>
    </w:p>
    <w:p w14:paraId="5BD5B39A" w14:textId="4036DA66" w:rsidR="006E054C" w:rsidRPr="006B0BC7" w:rsidRDefault="006E054C" w:rsidP="006E054C">
      <w:pPr>
        <w:spacing w:after="0" w:line="240" w:lineRule="auto"/>
        <w:rPr>
          <w:rFonts w:ascii="Calibri" w:eastAsia="Times New Roman" w:hAnsi="Calibri" w:cs="Calibri"/>
          <w:b/>
          <w:bCs/>
          <w:kern w:val="0"/>
          <w:u w:val="single"/>
          <w14:ligatures w14:val="none"/>
        </w:rPr>
      </w:pPr>
      <w:r>
        <w:rPr>
          <w:rFonts w:ascii="Calibri" w:eastAsia="Times New Roman" w:hAnsi="Calibri" w:cs="Calibri"/>
          <w:b/>
          <w:bCs/>
          <w:kern w:val="0"/>
          <w:u w:val="single"/>
          <w14:ligatures w14:val="none"/>
        </w:rPr>
        <w:t>APPROVAL OF MINUTES</w:t>
      </w:r>
    </w:p>
    <w:p w14:paraId="79F78122" w14:textId="37B1FB31" w:rsidR="00EF4662" w:rsidRDefault="006E054C"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 xml:space="preserve">On a motion by </w:t>
      </w:r>
      <w:r w:rsidR="00F45432">
        <w:rPr>
          <w:rFonts w:ascii="Calibri" w:eastAsia="Times New Roman" w:hAnsi="Calibri" w:cs="Calibri"/>
          <w:kern w:val="0"/>
          <w14:ligatures w14:val="none"/>
        </w:rPr>
        <w:t>Donna Whiteley</w:t>
      </w:r>
      <w:r>
        <w:rPr>
          <w:rFonts w:ascii="Calibri" w:eastAsia="Times New Roman" w:hAnsi="Calibri" w:cs="Calibri"/>
          <w:kern w:val="0"/>
          <w14:ligatures w14:val="none"/>
        </w:rPr>
        <w:t xml:space="preserve">, seconded by </w:t>
      </w:r>
      <w:r w:rsidR="00D00C87">
        <w:rPr>
          <w:rFonts w:ascii="Calibri" w:eastAsia="Times New Roman" w:hAnsi="Calibri" w:cs="Calibri"/>
          <w:kern w:val="0"/>
          <w14:ligatures w14:val="none"/>
        </w:rPr>
        <w:t>Stacy Stewar</w:t>
      </w:r>
      <w:r w:rsidR="008146BF">
        <w:rPr>
          <w:rFonts w:ascii="Calibri" w:eastAsia="Times New Roman" w:hAnsi="Calibri" w:cs="Calibri"/>
          <w:kern w:val="0"/>
          <w14:ligatures w14:val="none"/>
        </w:rPr>
        <w:t>t</w:t>
      </w:r>
      <w:r>
        <w:rPr>
          <w:rFonts w:ascii="Calibri" w:eastAsia="Times New Roman" w:hAnsi="Calibri" w:cs="Calibri"/>
          <w:kern w:val="0"/>
          <w14:ligatures w14:val="none"/>
        </w:rPr>
        <w:t xml:space="preserve">, the minutes of </w:t>
      </w:r>
      <w:r w:rsidR="00CC5908">
        <w:rPr>
          <w:rFonts w:ascii="Calibri" w:eastAsia="Times New Roman" w:hAnsi="Calibri" w:cs="Calibri"/>
          <w:kern w:val="0"/>
          <w14:ligatures w14:val="none"/>
        </w:rPr>
        <w:t>M</w:t>
      </w:r>
      <w:r w:rsidR="007E3510">
        <w:rPr>
          <w:rFonts w:ascii="Calibri" w:eastAsia="Times New Roman" w:hAnsi="Calibri" w:cs="Calibri"/>
          <w:kern w:val="0"/>
          <w14:ligatures w14:val="none"/>
        </w:rPr>
        <w:t xml:space="preserve">arch </w:t>
      </w:r>
      <w:r w:rsidR="00D00C87">
        <w:rPr>
          <w:rFonts w:ascii="Calibri" w:eastAsia="Times New Roman" w:hAnsi="Calibri" w:cs="Calibri"/>
          <w:kern w:val="0"/>
          <w14:ligatures w14:val="none"/>
        </w:rPr>
        <w:t>11</w:t>
      </w:r>
      <w:r w:rsidR="007E3510">
        <w:rPr>
          <w:rFonts w:ascii="Calibri" w:eastAsia="Times New Roman" w:hAnsi="Calibri" w:cs="Calibri"/>
          <w:kern w:val="0"/>
          <w14:ligatures w14:val="none"/>
        </w:rPr>
        <w:t>,</w:t>
      </w:r>
      <w:r>
        <w:rPr>
          <w:rFonts w:ascii="Calibri" w:eastAsia="Times New Roman" w:hAnsi="Calibri" w:cs="Calibri"/>
          <w:kern w:val="0"/>
          <w14:ligatures w14:val="none"/>
        </w:rPr>
        <w:t xml:space="preserve"> 2026, were approved</w:t>
      </w:r>
      <w:r w:rsidR="00BB60B9">
        <w:rPr>
          <w:rFonts w:ascii="Calibri" w:eastAsia="Times New Roman" w:hAnsi="Calibri" w:cs="Calibri"/>
          <w:kern w:val="0"/>
          <w14:ligatures w14:val="none"/>
        </w:rPr>
        <w:t xml:space="preserve"> by unanimous consent.  </w:t>
      </w:r>
    </w:p>
    <w:p w14:paraId="30BF1A0D" w14:textId="77777777" w:rsidR="00455397" w:rsidRDefault="00455397" w:rsidP="00D41713">
      <w:pPr>
        <w:spacing w:after="0" w:line="240" w:lineRule="auto"/>
        <w:rPr>
          <w:rFonts w:ascii="Calibri" w:eastAsia="Times New Roman" w:hAnsi="Calibri" w:cs="Calibri"/>
          <w:b/>
          <w:bCs/>
          <w:kern w:val="0"/>
          <w:u w:val="single"/>
          <w14:ligatures w14:val="none"/>
        </w:rPr>
      </w:pPr>
    </w:p>
    <w:p w14:paraId="7F4F17B2" w14:textId="3CEBB15F" w:rsidR="006B74D5" w:rsidRDefault="00BB60B9" w:rsidP="00D41713">
      <w:pPr>
        <w:spacing w:after="0" w:line="240" w:lineRule="auto"/>
        <w:rPr>
          <w:rFonts w:ascii="Calibri" w:eastAsia="Times New Roman" w:hAnsi="Calibri" w:cs="Calibri"/>
          <w:b/>
          <w:bCs/>
          <w:kern w:val="0"/>
          <w:u w:val="single"/>
          <w14:ligatures w14:val="none"/>
        </w:rPr>
      </w:pPr>
      <w:r>
        <w:rPr>
          <w:rFonts w:ascii="Calibri" w:eastAsia="Times New Roman" w:hAnsi="Calibri" w:cs="Calibri"/>
          <w:b/>
          <w:bCs/>
          <w:kern w:val="0"/>
          <w:u w:val="single"/>
          <w14:ligatures w14:val="none"/>
        </w:rPr>
        <w:t xml:space="preserve">FINANCIAL </w:t>
      </w:r>
      <w:r w:rsidR="00263D87">
        <w:rPr>
          <w:rFonts w:ascii="Calibri" w:eastAsia="Times New Roman" w:hAnsi="Calibri" w:cs="Calibri"/>
          <w:b/>
          <w:bCs/>
          <w:kern w:val="0"/>
          <w:u w:val="single"/>
          <w14:ligatures w14:val="none"/>
        </w:rPr>
        <w:t>UPDATE</w:t>
      </w:r>
    </w:p>
    <w:p w14:paraId="1885B4A9" w14:textId="7421650A" w:rsidR="00C45D73" w:rsidRDefault="0033483C"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 xml:space="preserve">The Trust received a stop loss settlement in the amount of $220,000 and a CVS rebate in the amount of </w:t>
      </w:r>
      <w:r w:rsidR="00E10EDB">
        <w:rPr>
          <w:rFonts w:ascii="Calibri" w:eastAsia="Times New Roman" w:hAnsi="Calibri" w:cs="Calibri"/>
          <w:kern w:val="0"/>
          <w14:ligatures w14:val="none"/>
        </w:rPr>
        <w:t>$</w:t>
      </w:r>
      <w:r>
        <w:rPr>
          <w:rFonts w:ascii="Calibri" w:eastAsia="Times New Roman" w:hAnsi="Calibri" w:cs="Calibri"/>
          <w:kern w:val="0"/>
          <w14:ligatures w14:val="none"/>
        </w:rPr>
        <w:t xml:space="preserve">2.2 million. </w:t>
      </w:r>
      <w:r w:rsidR="00E10EDB">
        <w:rPr>
          <w:rFonts w:ascii="Calibri" w:eastAsia="Times New Roman" w:hAnsi="Calibri" w:cs="Calibri"/>
          <w:kern w:val="0"/>
          <w14:ligatures w14:val="none"/>
        </w:rPr>
        <w:t xml:space="preserve"> </w:t>
      </w:r>
      <w:r w:rsidR="00BB0A85">
        <w:rPr>
          <w:rFonts w:ascii="Calibri" w:eastAsia="Times New Roman" w:hAnsi="Calibri" w:cs="Calibri"/>
          <w:kern w:val="0"/>
          <w14:ligatures w14:val="none"/>
        </w:rPr>
        <w:t xml:space="preserve">We are still waiting on a stop loss payment that crossed over between 2024 and 2025. </w:t>
      </w:r>
      <w:r>
        <w:rPr>
          <w:rFonts w:ascii="Calibri" w:eastAsia="Times New Roman" w:hAnsi="Calibri" w:cs="Calibri"/>
          <w:kern w:val="0"/>
          <w14:ligatures w14:val="none"/>
        </w:rPr>
        <w:t>On a motion by Donna Whiteley, seconded by Stacy Stewart, the warrant on page 14 was approved by unanimous consent.</w:t>
      </w:r>
    </w:p>
    <w:p w14:paraId="08CA4645" w14:textId="77777777" w:rsidR="0033483C" w:rsidRDefault="0033483C" w:rsidP="00D41713">
      <w:pPr>
        <w:spacing w:after="0" w:line="240" w:lineRule="auto"/>
        <w:rPr>
          <w:rFonts w:ascii="Calibri" w:eastAsia="Times New Roman" w:hAnsi="Calibri" w:cs="Calibri"/>
          <w:kern w:val="0"/>
          <w14:ligatures w14:val="none"/>
        </w:rPr>
      </w:pPr>
    </w:p>
    <w:p w14:paraId="02744C9F" w14:textId="7C0C5DE1" w:rsidR="00704659" w:rsidRDefault="00D02001" w:rsidP="00D41713">
      <w:pPr>
        <w:spacing w:after="0" w:line="240" w:lineRule="auto"/>
        <w:rPr>
          <w:rFonts w:ascii="Calibri" w:eastAsia="Times New Roman" w:hAnsi="Calibri" w:cs="Calibri"/>
          <w:b/>
          <w:bCs/>
          <w:kern w:val="0"/>
          <w:u w:val="single"/>
          <w14:ligatures w14:val="none"/>
        </w:rPr>
      </w:pPr>
      <w:r>
        <w:rPr>
          <w:rFonts w:ascii="Calibri" w:eastAsia="Times New Roman" w:hAnsi="Calibri" w:cs="Calibri"/>
          <w:b/>
          <w:bCs/>
          <w:kern w:val="0"/>
          <w:u w:val="single"/>
          <w14:ligatures w14:val="none"/>
        </w:rPr>
        <w:t>AUDIT UPDATE</w:t>
      </w:r>
    </w:p>
    <w:p w14:paraId="50CEB09C" w14:textId="72ABEB9F" w:rsidR="00D02001" w:rsidRDefault="00D02001"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 xml:space="preserve">Donna Whiteley </w:t>
      </w:r>
      <w:r w:rsidR="00E873AC">
        <w:rPr>
          <w:rFonts w:ascii="Calibri" w:eastAsia="Times New Roman" w:hAnsi="Calibri" w:cs="Calibri"/>
          <w:kern w:val="0"/>
          <w14:ligatures w14:val="none"/>
        </w:rPr>
        <w:t xml:space="preserve">reported that we have received the draft report for the 2024 audit. There were no negatives and our cash balance at year end was just over </w:t>
      </w:r>
      <w:r w:rsidR="00E10EDB">
        <w:rPr>
          <w:rFonts w:ascii="Calibri" w:eastAsia="Times New Roman" w:hAnsi="Calibri" w:cs="Calibri"/>
          <w:kern w:val="0"/>
          <w14:ligatures w14:val="none"/>
        </w:rPr>
        <w:t>$14</w:t>
      </w:r>
      <w:r w:rsidR="00E873AC">
        <w:rPr>
          <w:rFonts w:ascii="Calibri" w:eastAsia="Times New Roman" w:hAnsi="Calibri" w:cs="Calibri"/>
          <w:kern w:val="0"/>
          <w14:ligatures w14:val="none"/>
        </w:rPr>
        <w:t xml:space="preserve"> million. The draft report will be on the IAC April agenda for review and the May IAC for a vote. On a motion by Stacy Stewart, seconded by Andrew Levine </w:t>
      </w:r>
      <w:r w:rsidR="000A7C05">
        <w:rPr>
          <w:rFonts w:ascii="Calibri" w:eastAsia="Times New Roman" w:hAnsi="Calibri" w:cs="Calibri"/>
          <w:kern w:val="0"/>
          <w14:ligatures w14:val="none"/>
        </w:rPr>
        <w:t>it was voted to move forward to approve the draft. Motion carried by unanimous consent.</w:t>
      </w:r>
    </w:p>
    <w:p w14:paraId="515F61FA" w14:textId="77777777" w:rsidR="00BE3C60" w:rsidRDefault="00BE3C60" w:rsidP="00D41713">
      <w:pPr>
        <w:spacing w:after="0" w:line="240" w:lineRule="auto"/>
        <w:rPr>
          <w:rFonts w:ascii="Calibri" w:eastAsia="Times New Roman" w:hAnsi="Calibri" w:cs="Calibri"/>
          <w:kern w:val="0"/>
          <w14:ligatures w14:val="none"/>
        </w:rPr>
      </w:pPr>
    </w:p>
    <w:p w14:paraId="64C300B7" w14:textId="4EBEA478" w:rsidR="00BE3C60" w:rsidRDefault="00BE3C60" w:rsidP="00D41713">
      <w:pPr>
        <w:spacing w:after="0" w:line="240" w:lineRule="auto"/>
        <w:rPr>
          <w:rFonts w:ascii="Calibri" w:eastAsia="Times New Roman" w:hAnsi="Calibri" w:cs="Calibri"/>
          <w:b/>
          <w:bCs/>
          <w:kern w:val="0"/>
          <w:u w:val="single"/>
          <w14:ligatures w14:val="none"/>
        </w:rPr>
      </w:pPr>
      <w:r>
        <w:rPr>
          <w:rFonts w:ascii="Calibri" w:eastAsia="Times New Roman" w:hAnsi="Calibri" w:cs="Calibri"/>
          <w:b/>
          <w:bCs/>
          <w:kern w:val="0"/>
          <w:u w:val="single"/>
          <w14:ligatures w14:val="none"/>
        </w:rPr>
        <w:t>IT UPDATE</w:t>
      </w:r>
    </w:p>
    <w:p w14:paraId="7835D30B" w14:textId="5C4583BE" w:rsidR="00BE3C60" w:rsidRPr="00BE3C60" w:rsidRDefault="00E55E29"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 xml:space="preserve">Andrew Levine </w:t>
      </w:r>
      <w:r w:rsidR="000A7C05">
        <w:rPr>
          <w:rFonts w:ascii="Calibri" w:eastAsia="Times New Roman" w:hAnsi="Calibri" w:cs="Calibri"/>
          <w:kern w:val="0"/>
          <w14:ligatures w14:val="none"/>
        </w:rPr>
        <w:t>had no further updates on IT</w:t>
      </w:r>
      <w:r w:rsidR="00207C12">
        <w:rPr>
          <w:rFonts w:ascii="Calibri" w:eastAsia="Times New Roman" w:hAnsi="Calibri" w:cs="Calibri"/>
          <w:kern w:val="0"/>
          <w14:ligatures w14:val="none"/>
        </w:rPr>
        <w:t xml:space="preserve">. </w:t>
      </w:r>
    </w:p>
    <w:p w14:paraId="5A1238F2" w14:textId="77777777" w:rsidR="00BB60B9" w:rsidRDefault="00BB60B9" w:rsidP="00D41713">
      <w:pPr>
        <w:spacing w:after="0" w:line="240" w:lineRule="auto"/>
        <w:rPr>
          <w:rFonts w:ascii="Calibri" w:eastAsia="Times New Roman" w:hAnsi="Calibri" w:cs="Calibri"/>
          <w:kern w:val="0"/>
          <w14:ligatures w14:val="none"/>
        </w:rPr>
      </w:pPr>
    </w:p>
    <w:p w14:paraId="4450121C" w14:textId="4FD0C1D8" w:rsidR="00980097" w:rsidRDefault="000A7C05" w:rsidP="00D41713">
      <w:pPr>
        <w:spacing w:after="0" w:line="240" w:lineRule="auto"/>
        <w:rPr>
          <w:rFonts w:ascii="Calibri" w:eastAsia="Times New Roman" w:hAnsi="Calibri" w:cs="Calibri"/>
          <w:b/>
          <w:bCs/>
          <w:kern w:val="0"/>
          <w:u w:val="single"/>
          <w14:ligatures w14:val="none"/>
        </w:rPr>
      </w:pPr>
      <w:r>
        <w:rPr>
          <w:rFonts w:ascii="Calibri" w:eastAsia="Times New Roman" w:hAnsi="Calibri" w:cs="Calibri"/>
          <w:b/>
          <w:bCs/>
          <w:kern w:val="0"/>
          <w:u w:val="single"/>
          <w14:ligatures w14:val="none"/>
        </w:rPr>
        <w:lastRenderedPageBreak/>
        <w:t>TREASURER/STAFFING UPDATE</w:t>
      </w:r>
    </w:p>
    <w:p w14:paraId="39534DEB" w14:textId="77777777" w:rsidR="00512C98" w:rsidRDefault="000A7C05"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The IAC approved the position at the March 25 meeting</w:t>
      </w:r>
      <w:r w:rsidR="002A2322">
        <w:rPr>
          <w:rFonts w:ascii="Calibri" w:eastAsia="Times New Roman" w:hAnsi="Calibri" w:cs="Calibri"/>
          <w:kern w:val="0"/>
          <w14:ligatures w14:val="none"/>
        </w:rPr>
        <w:t>. T</w:t>
      </w:r>
      <w:r>
        <w:rPr>
          <w:rFonts w:ascii="Calibri" w:eastAsia="Times New Roman" w:hAnsi="Calibri" w:cs="Calibri"/>
          <w:kern w:val="0"/>
          <w14:ligatures w14:val="none"/>
        </w:rPr>
        <w:t xml:space="preserve">he job description was distributed to the units, the HCGIT website, </w:t>
      </w:r>
      <w:r w:rsidR="0030769C">
        <w:rPr>
          <w:rFonts w:ascii="Calibri" w:eastAsia="Times New Roman" w:hAnsi="Calibri" w:cs="Calibri"/>
          <w:kern w:val="0"/>
          <w14:ligatures w14:val="none"/>
        </w:rPr>
        <w:t xml:space="preserve">Indeed and the MCTA. </w:t>
      </w:r>
      <w:r w:rsidR="002A2322">
        <w:rPr>
          <w:rFonts w:ascii="Calibri" w:eastAsia="Times New Roman" w:hAnsi="Calibri" w:cs="Calibri"/>
          <w:kern w:val="0"/>
          <w14:ligatures w14:val="none"/>
        </w:rPr>
        <w:t>Cindy reported several emails were received with questions, but no applications.</w:t>
      </w:r>
      <w:r w:rsidR="00512C98">
        <w:rPr>
          <w:rFonts w:ascii="Calibri" w:eastAsia="Times New Roman" w:hAnsi="Calibri" w:cs="Calibri"/>
          <w:kern w:val="0"/>
          <w14:ligatures w14:val="none"/>
        </w:rPr>
        <w:t xml:space="preserve"> </w:t>
      </w:r>
    </w:p>
    <w:p w14:paraId="13E9E470" w14:textId="77777777" w:rsidR="00512C98" w:rsidRDefault="00512C98" w:rsidP="00D41713">
      <w:pPr>
        <w:spacing w:after="0" w:line="240" w:lineRule="auto"/>
        <w:rPr>
          <w:rFonts w:ascii="Calibri" w:eastAsia="Times New Roman" w:hAnsi="Calibri" w:cs="Calibri"/>
          <w:kern w:val="0"/>
          <w14:ligatures w14:val="none"/>
        </w:rPr>
      </w:pPr>
    </w:p>
    <w:p w14:paraId="77493FBE" w14:textId="5D81E13D" w:rsidR="000A7C05" w:rsidRDefault="00512C98"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Deb Kuhn will continue as Treasurer until someone is hired.  She and Karen Karowski will also continue filling i</w:t>
      </w:r>
      <w:r w:rsidR="00293677">
        <w:rPr>
          <w:rFonts w:ascii="Calibri" w:eastAsia="Times New Roman" w:hAnsi="Calibri" w:cs="Calibri"/>
          <w:kern w:val="0"/>
          <w14:ligatures w14:val="none"/>
        </w:rPr>
        <w:t>n</w:t>
      </w:r>
      <w:r>
        <w:rPr>
          <w:rFonts w:ascii="Calibri" w:eastAsia="Times New Roman" w:hAnsi="Calibri" w:cs="Calibri"/>
          <w:kern w:val="0"/>
          <w14:ligatures w14:val="none"/>
        </w:rPr>
        <w:t xml:space="preserve"> until a decision is made on Jessica’s former position.</w:t>
      </w:r>
    </w:p>
    <w:p w14:paraId="07FE94BC" w14:textId="77777777" w:rsidR="006B6575" w:rsidRDefault="006B6575" w:rsidP="00D41713">
      <w:pPr>
        <w:spacing w:after="0" w:line="240" w:lineRule="auto"/>
        <w:rPr>
          <w:rFonts w:ascii="Calibri" w:eastAsia="Times New Roman" w:hAnsi="Calibri" w:cs="Calibri"/>
          <w:kern w:val="0"/>
          <w14:ligatures w14:val="none"/>
        </w:rPr>
      </w:pPr>
    </w:p>
    <w:p w14:paraId="2DCE30ED" w14:textId="5861B4F0" w:rsidR="006B6575" w:rsidRDefault="006B6575" w:rsidP="00D41713">
      <w:pPr>
        <w:spacing w:after="0" w:line="240" w:lineRule="auto"/>
        <w:rPr>
          <w:rFonts w:ascii="Calibri" w:eastAsia="Times New Roman" w:hAnsi="Calibri" w:cs="Calibri"/>
          <w:b/>
          <w:bCs/>
          <w:kern w:val="0"/>
          <w:u w:val="single"/>
          <w14:ligatures w14:val="none"/>
        </w:rPr>
      </w:pPr>
      <w:r>
        <w:rPr>
          <w:rFonts w:ascii="Calibri" w:eastAsia="Times New Roman" w:hAnsi="Calibri" w:cs="Calibri"/>
          <w:b/>
          <w:bCs/>
          <w:kern w:val="0"/>
          <w:u w:val="single"/>
          <w14:ligatures w14:val="none"/>
        </w:rPr>
        <w:t>TRUST UNITS EXITING</w:t>
      </w:r>
    </w:p>
    <w:p w14:paraId="61FA4D25" w14:textId="6F3B7B08" w:rsidR="00136454" w:rsidRDefault="00D4152F"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 xml:space="preserve">The Trust has been notified that six more units will be leaving </w:t>
      </w:r>
      <w:r w:rsidR="00136454">
        <w:rPr>
          <w:rFonts w:ascii="Calibri" w:eastAsia="Times New Roman" w:hAnsi="Calibri" w:cs="Calibri"/>
          <w:kern w:val="0"/>
          <w14:ligatures w14:val="none"/>
        </w:rPr>
        <w:t xml:space="preserve">the Trust </w:t>
      </w:r>
      <w:r>
        <w:rPr>
          <w:rFonts w:ascii="Calibri" w:eastAsia="Times New Roman" w:hAnsi="Calibri" w:cs="Calibri"/>
          <w:kern w:val="0"/>
          <w14:ligatures w14:val="none"/>
        </w:rPr>
        <w:t xml:space="preserve">for a total of 12. </w:t>
      </w:r>
      <w:r w:rsidR="00187112">
        <w:rPr>
          <w:rFonts w:ascii="Calibri" w:eastAsia="Times New Roman" w:hAnsi="Calibri" w:cs="Calibri"/>
          <w:kern w:val="0"/>
          <w14:ligatures w14:val="none"/>
        </w:rPr>
        <w:t xml:space="preserve">The units </w:t>
      </w:r>
      <w:r w:rsidR="00136454">
        <w:rPr>
          <w:rFonts w:ascii="Calibri" w:eastAsia="Times New Roman" w:hAnsi="Calibri" w:cs="Calibri"/>
          <w:kern w:val="0"/>
          <w14:ligatures w14:val="none"/>
        </w:rPr>
        <w:t xml:space="preserve">leaving are: </w:t>
      </w:r>
    </w:p>
    <w:p w14:paraId="14DC4CDA" w14:textId="77777777" w:rsidR="00136454" w:rsidRDefault="00136454" w:rsidP="00136454">
      <w:pPr>
        <w:pStyle w:val="ListParagraph"/>
        <w:numPr>
          <w:ilvl w:val="0"/>
          <w:numId w:val="1"/>
        </w:numPr>
        <w:spacing w:after="0" w:line="240" w:lineRule="auto"/>
        <w:contextualSpacing w:val="0"/>
        <w:rPr>
          <w:rFonts w:eastAsia="Times New Roman"/>
        </w:rPr>
      </w:pPr>
      <w:r>
        <w:rPr>
          <w:rFonts w:eastAsia="Times New Roman"/>
          <w:color w:val="212121"/>
        </w:rPr>
        <w:t>Bernardston (GIC)</w:t>
      </w:r>
    </w:p>
    <w:p w14:paraId="627CF5F3" w14:textId="631C065D" w:rsidR="00136454" w:rsidRDefault="00136454" w:rsidP="00136454">
      <w:pPr>
        <w:pStyle w:val="ListParagraph"/>
        <w:numPr>
          <w:ilvl w:val="0"/>
          <w:numId w:val="1"/>
        </w:numPr>
        <w:spacing w:after="0" w:line="240" w:lineRule="auto"/>
        <w:contextualSpacing w:val="0"/>
        <w:rPr>
          <w:rFonts w:eastAsia="Times New Roman"/>
        </w:rPr>
      </w:pPr>
      <w:r>
        <w:rPr>
          <w:rFonts w:eastAsia="Times New Roman"/>
          <w:color w:val="212121"/>
        </w:rPr>
        <w:t>Charlton (Mass Strategic)</w:t>
      </w:r>
    </w:p>
    <w:p w14:paraId="6EF4524D" w14:textId="77777777" w:rsidR="00136454" w:rsidRDefault="00136454" w:rsidP="00136454">
      <w:pPr>
        <w:pStyle w:val="ListParagraph"/>
        <w:numPr>
          <w:ilvl w:val="0"/>
          <w:numId w:val="1"/>
        </w:numPr>
        <w:spacing w:after="0" w:line="240" w:lineRule="auto"/>
        <w:contextualSpacing w:val="0"/>
        <w:rPr>
          <w:rFonts w:eastAsia="Times New Roman"/>
        </w:rPr>
      </w:pPr>
      <w:r>
        <w:rPr>
          <w:rFonts w:eastAsia="Times New Roman"/>
          <w:color w:val="212121"/>
        </w:rPr>
        <w:t>Chesterfield (GIC)</w:t>
      </w:r>
    </w:p>
    <w:p w14:paraId="2E064ACF" w14:textId="11F6D429" w:rsidR="00136454" w:rsidRDefault="00136454" w:rsidP="00136454">
      <w:pPr>
        <w:pStyle w:val="ListParagraph"/>
        <w:numPr>
          <w:ilvl w:val="0"/>
          <w:numId w:val="1"/>
        </w:numPr>
        <w:spacing w:after="0" w:line="240" w:lineRule="auto"/>
        <w:contextualSpacing w:val="0"/>
        <w:rPr>
          <w:rFonts w:eastAsia="Times New Roman"/>
        </w:rPr>
      </w:pPr>
      <w:r>
        <w:rPr>
          <w:rFonts w:eastAsia="Times New Roman"/>
          <w:color w:val="212121"/>
        </w:rPr>
        <w:t>Dudley (Mass Strategic)</w:t>
      </w:r>
    </w:p>
    <w:p w14:paraId="4270C456" w14:textId="721DB643" w:rsidR="00136454" w:rsidRDefault="00136454" w:rsidP="00136454">
      <w:pPr>
        <w:pStyle w:val="ListParagraph"/>
        <w:numPr>
          <w:ilvl w:val="0"/>
          <w:numId w:val="1"/>
        </w:numPr>
        <w:spacing w:after="0" w:line="240" w:lineRule="auto"/>
        <w:contextualSpacing w:val="0"/>
        <w:rPr>
          <w:rFonts w:eastAsia="Times New Roman"/>
        </w:rPr>
      </w:pPr>
      <w:r>
        <w:rPr>
          <w:rFonts w:eastAsia="Times New Roman"/>
          <w:color w:val="212121"/>
        </w:rPr>
        <w:t>Franklin County Tech School</w:t>
      </w:r>
      <w:r>
        <w:rPr>
          <w:rFonts w:eastAsia="Times New Roman"/>
          <w:color w:val="212121"/>
        </w:rPr>
        <w:t xml:space="preserve"> (Fern Rock)</w:t>
      </w:r>
    </w:p>
    <w:p w14:paraId="7B28E89C" w14:textId="77777777" w:rsidR="00136454" w:rsidRDefault="00136454" w:rsidP="00136454">
      <w:pPr>
        <w:pStyle w:val="ListParagraph"/>
        <w:numPr>
          <w:ilvl w:val="0"/>
          <w:numId w:val="1"/>
        </w:numPr>
        <w:spacing w:after="0" w:line="240" w:lineRule="auto"/>
        <w:contextualSpacing w:val="0"/>
        <w:rPr>
          <w:rFonts w:eastAsia="Times New Roman"/>
        </w:rPr>
      </w:pPr>
      <w:r>
        <w:rPr>
          <w:rFonts w:eastAsia="Times New Roman"/>
          <w:color w:val="212121"/>
        </w:rPr>
        <w:t>FRCOG (GIC)</w:t>
      </w:r>
    </w:p>
    <w:p w14:paraId="6B70B2EA" w14:textId="2E0634B8" w:rsidR="00136454" w:rsidRDefault="00136454" w:rsidP="00136454">
      <w:pPr>
        <w:pStyle w:val="ListParagraph"/>
        <w:numPr>
          <w:ilvl w:val="0"/>
          <w:numId w:val="1"/>
        </w:numPr>
        <w:spacing w:after="0" w:line="240" w:lineRule="auto"/>
        <w:contextualSpacing w:val="0"/>
        <w:rPr>
          <w:rFonts w:eastAsia="Times New Roman"/>
        </w:rPr>
      </w:pPr>
      <w:r>
        <w:rPr>
          <w:rFonts w:eastAsia="Times New Roman"/>
          <w:color w:val="212121"/>
        </w:rPr>
        <w:t>Greenfield Virtual School</w:t>
      </w:r>
      <w:r>
        <w:rPr>
          <w:rFonts w:eastAsia="Times New Roman"/>
          <w:color w:val="212121"/>
        </w:rPr>
        <w:t xml:space="preserve"> (Cigna)</w:t>
      </w:r>
    </w:p>
    <w:p w14:paraId="5D8C99CA" w14:textId="77777777" w:rsidR="00136454" w:rsidRDefault="00136454" w:rsidP="00136454">
      <w:pPr>
        <w:pStyle w:val="ListParagraph"/>
        <w:numPr>
          <w:ilvl w:val="0"/>
          <w:numId w:val="1"/>
        </w:numPr>
        <w:spacing w:after="0" w:line="240" w:lineRule="auto"/>
        <w:contextualSpacing w:val="0"/>
        <w:rPr>
          <w:rFonts w:eastAsia="Times New Roman"/>
        </w:rPr>
      </w:pPr>
      <w:r>
        <w:rPr>
          <w:rFonts w:eastAsia="Times New Roman"/>
          <w:color w:val="212121"/>
        </w:rPr>
        <w:t>Leyden (GIC)</w:t>
      </w:r>
    </w:p>
    <w:p w14:paraId="75F4D20A" w14:textId="77777777" w:rsidR="00136454" w:rsidRDefault="00136454" w:rsidP="00136454">
      <w:pPr>
        <w:pStyle w:val="ListParagraph"/>
        <w:numPr>
          <w:ilvl w:val="0"/>
          <w:numId w:val="1"/>
        </w:numPr>
        <w:spacing w:after="0" w:line="240" w:lineRule="auto"/>
        <w:contextualSpacing w:val="0"/>
        <w:rPr>
          <w:rFonts w:eastAsia="Times New Roman"/>
        </w:rPr>
      </w:pPr>
      <w:r>
        <w:rPr>
          <w:rFonts w:eastAsia="Times New Roman"/>
          <w:color w:val="212121"/>
        </w:rPr>
        <w:t>Pioneer Valley RSD (GIC)</w:t>
      </w:r>
    </w:p>
    <w:p w14:paraId="4C2ACCE8" w14:textId="77777777" w:rsidR="00136454" w:rsidRDefault="00136454" w:rsidP="00136454">
      <w:pPr>
        <w:pStyle w:val="ListParagraph"/>
        <w:numPr>
          <w:ilvl w:val="0"/>
          <w:numId w:val="1"/>
        </w:numPr>
        <w:spacing w:after="0" w:line="240" w:lineRule="auto"/>
        <w:contextualSpacing w:val="0"/>
        <w:rPr>
          <w:rFonts w:eastAsia="Times New Roman"/>
        </w:rPr>
      </w:pPr>
      <w:r>
        <w:rPr>
          <w:rFonts w:eastAsia="Times New Roman"/>
          <w:color w:val="212121"/>
        </w:rPr>
        <w:t>Southampton (GIC)</w:t>
      </w:r>
    </w:p>
    <w:p w14:paraId="2103C31D" w14:textId="77777777" w:rsidR="00136454" w:rsidRDefault="00136454" w:rsidP="00136454">
      <w:pPr>
        <w:pStyle w:val="ListParagraph"/>
        <w:numPr>
          <w:ilvl w:val="0"/>
          <w:numId w:val="1"/>
        </w:numPr>
        <w:spacing w:after="0" w:line="240" w:lineRule="auto"/>
        <w:contextualSpacing w:val="0"/>
        <w:rPr>
          <w:rFonts w:eastAsia="Times New Roman"/>
        </w:rPr>
      </w:pPr>
      <w:r>
        <w:rPr>
          <w:rFonts w:eastAsia="Times New Roman"/>
          <w:color w:val="212121"/>
        </w:rPr>
        <w:t>Southwick (Fern Rock)</w:t>
      </w:r>
    </w:p>
    <w:p w14:paraId="2860F96B" w14:textId="77777777" w:rsidR="00136454" w:rsidRDefault="00136454" w:rsidP="00136454">
      <w:pPr>
        <w:pStyle w:val="ListParagraph"/>
        <w:numPr>
          <w:ilvl w:val="0"/>
          <w:numId w:val="1"/>
        </w:numPr>
        <w:spacing w:after="0" w:line="240" w:lineRule="auto"/>
        <w:contextualSpacing w:val="0"/>
        <w:rPr>
          <w:rFonts w:eastAsia="Times New Roman"/>
        </w:rPr>
      </w:pPr>
      <w:r>
        <w:rPr>
          <w:rFonts w:eastAsia="Times New Roman"/>
          <w:color w:val="212121"/>
        </w:rPr>
        <w:t>Springfield Water Sewer Commission (MIIA)</w:t>
      </w:r>
    </w:p>
    <w:p w14:paraId="2EB11A6E" w14:textId="77777777" w:rsidR="00E10EDB" w:rsidRDefault="00E10EDB" w:rsidP="00D41713">
      <w:pPr>
        <w:spacing w:after="0" w:line="240" w:lineRule="auto"/>
        <w:rPr>
          <w:rFonts w:ascii="Calibri" w:eastAsia="Times New Roman" w:hAnsi="Calibri" w:cs="Calibri"/>
          <w:kern w:val="0"/>
          <w14:ligatures w14:val="none"/>
        </w:rPr>
      </w:pPr>
    </w:p>
    <w:p w14:paraId="62B9E160" w14:textId="57EBD12C" w:rsidR="00136454" w:rsidRDefault="005A7AF4"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 xml:space="preserve">Hilb </w:t>
      </w:r>
      <w:r w:rsidR="00C23C4C">
        <w:rPr>
          <w:rFonts w:ascii="Calibri" w:eastAsia="Times New Roman" w:hAnsi="Calibri" w:cs="Calibri"/>
          <w:kern w:val="0"/>
          <w14:ligatures w14:val="none"/>
        </w:rPr>
        <w:t xml:space="preserve">will work </w:t>
      </w:r>
      <w:r>
        <w:rPr>
          <w:rFonts w:ascii="Calibri" w:eastAsia="Times New Roman" w:hAnsi="Calibri" w:cs="Calibri"/>
          <w:kern w:val="0"/>
          <w14:ligatures w14:val="none"/>
        </w:rPr>
        <w:t xml:space="preserve">with BCBS </w:t>
      </w:r>
      <w:r w:rsidR="00C23C4C">
        <w:rPr>
          <w:rFonts w:ascii="Calibri" w:eastAsia="Times New Roman" w:hAnsi="Calibri" w:cs="Calibri"/>
          <w:kern w:val="0"/>
          <w14:ligatures w14:val="none"/>
        </w:rPr>
        <w:t>to</w:t>
      </w:r>
      <w:r>
        <w:rPr>
          <w:rFonts w:ascii="Calibri" w:eastAsia="Times New Roman" w:hAnsi="Calibri" w:cs="Calibri"/>
          <w:kern w:val="0"/>
          <w14:ligatures w14:val="none"/>
        </w:rPr>
        <w:t xml:space="preserve"> assess the risk/impact of those leaving. </w:t>
      </w:r>
      <w:r w:rsidR="00136454">
        <w:rPr>
          <w:rFonts w:ascii="Calibri" w:eastAsia="Times New Roman" w:hAnsi="Calibri" w:cs="Calibri"/>
          <w:kern w:val="0"/>
          <w14:ligatures w14:val="none"/>
        </w:rPr>
        <w:t xml:space="preserve">Danielle will prepare a letter to all units </w:t>
      </w:r>
      <w:r w:rsidR="00136454">
        <w:rPr>
          <w:rFonts w:ascii="Calibri" w:eastAsia="Times New Roman" w:hAnsi="Calibri" w:cs="Calibri"/>
          <w:kern w:val="0"/>
          <w14:ligatures w14:val="none"/>
        </w:rPr>
        <w:t>with this information</w:t>
      </w:r>
      <w:r w:rsidR="00136454">
        <w:rPr>
          <w:rFonts w:ascii="Calibri" w:eastAsia="Times New Roman" w:hAnsi="Calibri" w:cs="Calibri"/>
          <w:kern w:val="0"/>
          <w14:ligatures w14:val="none"/>
        </w:rPr>
        <w:t>.</w:t>
      </w:r>
    </w:p>
    <w:p w14:paraId="1E1A869C" w14:textId="77777777" w:rsidR="00136454" w:rsidRDefault="00136454" w:rsidP="00D41713">
      <w:pPr>
        <w:spacing w:after="0" w:line="240" w:lineRule="auto"/>
        <w:rPr>
          <w:rFonts w:ascii="Calibri" w:eastAsia="Times New Roman" w:hAnsi="Calibri" w:cs="Calibri"/>
          <w:kern w:val="0"/>
          <w14:ligatures w14:val="none"/>
        </w:rPr>
      </w:pPr>
    </w:p>
    <w:p w14:paraId="6BE78B6C" w14:textId="34CF046F" w:rsidR="00457E5A" w:rsidRDefault="00E505C0"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Discussion was held on procedure going forward</w:t>
      </w:r>
      <w:r w:rsidR="00136454">
        <w:rPr>
          <w:rFonts w:ascii="Calibri" w:eastAsia="Times New Roman" w:hAnsi="Calibri" w:cs="Calibri"/>
          <w:kern w:val="0"/>
          <w14:ligatures w14:val="none"/>
        </w:rPr>
        <w:t xml:space="preserve"> with the claims run off</w:t>
      </w:r>
      <w:r w:rsidR="005A7AF4">
        <w:rPr>
          <w:rFonts w:ascii="Calibri" w:eastAsia="Times New Roman" w:hAnsi="Calibri" w:cs="Calibri"/>
          <w:kern w:val="0"/>
          <w14:ligatures w14:val="none"/>
        </w:rPr>
        <w:t xml:space="preserve">. BCBS will provide monthly reports, and the Trust will deduct claims from the deposits on hand and bill for the difference. Any funds left at the </w:t>
      </w:r>
      <w:r w:rsidR="00365C01">
        <w:rPr>
          <w:rFonts w:ascii="Calibri" w:eastAsia="Times New Roman" w:hAnsi="Calibri" w:cs="Calibri"/>
          <w:kern w:val="0"/>
          <w14:ligatures w14:val="none"/>
        </w:rPr>
        <w:t xml:space="preserve">end </w:t>
      </w:r>
      <w:r w:rsidR="005A7AF4">
        <w:rPr>
          <w:rFonts w:ascii="Calibri" w:eastAsia="Times New Roman" w:hAnsi="Calibri" w:cs="Calibri"/>
          <w:kern w:val="0"/>
          <w14:ligatures w14:val="none"/>
        </w:rPr>
        <w:t xml:space="preserve">of the </w:t>
      </w:r>
      <w:r w:rsidR="00831AFD">
        <w:rPr>
          <w:rFonts w:ascii="Calibri" w:eastAsia="Times New Roman" w:hAnsi="Calibri" w:cs="Calibri"/>
          <w:kern w:val="0"/>
          <w14:ligatures w14:val="none"/>
        </w:rPr>
        <w:t>18-month</w:t>
      </w:r>
      <w:r w:rsidR="005A7AF4">
        <w:rPr>
          <w:rFonts w:ascii="Calibri" w:eastAsia="Times New Roman" w:hAnsi="Calibri" w:cs="Calibri"/>
          <w:kern w:val="0"/>
          <w14:ligatures w14:val="none"/>
        </w:rPr>
        <w:t xml:space="preserve"> runoff period will be returned to the unit</w:t>
      </w:r>
      <w:r w:rsidR="00365C01">
        <w:rPr>
          <w:rFonts w:ascii="Calibri" w:eastAsia="Times New Roman" w:hAnsi="Calibri" w:cs="Calibri"/>
          <w:kern w:val="0"/>
          <w14:ligatures w14:val="none"/>
        </w:rPr>
        <w:t xml:space="preserve"> as indicated in the Trust Agreement and as acknowledged in writing by each unit when their withdrawals </w:t>
      </w:r>
      <w:r w:rsidR="00457E5A">
        <w:rPr>
          <w:rFonts w:ascii="Calibri" w:eastAsia="Times New Roman" w:hAnsi="Calibri" w:cs="Calibri"/>
          <w:kern w:val="0"/>
          <w14:ligatures w14:val="none"/>
        </w:rPr>
        <w:t xml:space="preserve">were </w:t>
      </w:r>
      <w:r w:rsidR="00365C01">
        <w:rPr>
          <w:rFonts w:ascii="Calibri" w:eastAsia="Times New Roman" w:hAnsi="Calibri" w:cs="Calibri"/>
          <w:kern w:val="0"/>
          <w14:ligatures w14:val="none"/>
        </w:rPr>
        <w:t>received.</w:t>
      </w:r>
      <w:r w:rsidR="00136454">
        <w:rPr>
          <w:rFonts w:ascii="Calibri" w:eastAsia="Times New Roman" w:hAnsi="Calibri" w:cs="Calibri"/>
          <w:kern w:val="0"/>
          <w14:ligatures w14:val="none"/>
        </w:rPr>
        <w:t xml:space="preserve"> </w:t>
      </w:r>
      <w:r w:rsidR="00457E5A">
        <w:rPr>
          <w:rFonts w:ascii="Calibri" w:eastAsia="Times New Roman" w:hAnsi="Calibri" w:cs="Calibri"/>
          <w:kern w:val="0"/>
          <w14:ligatures w14:val="none"/>
        </w:rPr>
        <w:t xml:space="preserve">Shelley recommended that a letter be sent to each unit leaving explaining how the billing will go. </w:t>
      </w:r>
    </w:p>
    <w:p w14:paraId="47936715" w14:textId="77777777" w:rsidR="006256B0" w:rsidRDefault="006256B0" w:rsidP="00D41713">
      <w:pPr>
        <w:spacing w:after="0" w:line="240" w:lineRule="auto"/>
        <w:rPr>
          <w:rFonts w:ascii="Calibri" w:eastAsia="Times New Roman" w:hAnsi="Calibri" w:cs="Calibri"/>
          <w:kern w:val="0"/>
          <w14:ligatures w14:val="none"/>
        </w:rPr>
      </w:pPr>
    </w:p>
    <w:p w14:paraId="30EAF41C" w14:textId="14B23CCC" w:rsidR="006256B0" w:rsidRDefault="00B77795" w:rsidP="00D41713">
      <w:pPr>
        <w:spacing w:after="0" w:line="240" w:lineRule="auto"/>
        <w:rPr>
          <w:rFonts w:ascii="Calibri" w:eastAsia="Times New Roman" w:hAnsi="Calibri" w:cs="Calibri"/>
          <w:b/>
          <w:bCs/>
          <w:kern w:val="0"/>
          <w:u w:val="single"/>
          <w14:ligatures w14:val="none"/>
        </w:rPr>
      </w:pPr>
      <w:r>
        <w:rPr>
          <w:rFonts w:ascii="Calibri" w:eastAsia="Times New Roman" w:hAnsi="Calibri" w:cs="Calibri"/>
          <w:b/>
          <w:bCs/>
          <w:kern w:val="0"/>
          <w:u w:val="single"/>
          <w14:ligatures w14:val="none"/>
        </w:rPr>
        <w:t>HILB UPDATES</w:t>
      </w:r>
    </w:p>
    <w:p w14:paraId="036FD579" w14:textId="7CD8E909" w:rsidR="00B77795" w:rsidRDefault="00EC2C89"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Danielle reported that she had her first meeting with CVS Employers Health regarding the change over process.</w:t>
      </w:r>
      <w:r w:rsidR="00136454">
        <w:rPr>
          <w:rFonts w:ascii="Calibri" w:eastAsia="Times New Roman" w:hAnsi="Calibri" w:cs="Calibri"/>
          <w:kern w:val="0"/>
          <w14:ligatures w14:val="none"/>
        </w:rPr>
        <w:t xml:space="preserve"> There will be no impact to members except those that need to change from Prudent Rx to the Paid Health program.</w:t>
      </w:r>
      <w:r>
        <w:rPr>
          <w:rFonts w:ascii="Calibri" w:eastAsia="Times New Roman" w:hAnsi="Calibri" w:cs="Calibri"/>
          <w:kern w:val="0"/>
          <w14:ligatures w14:val="none"/>
        </w:rPr>
        <w:t xml:space="preserve"> She will get together with Cindy to discuss if any system changes are required for enrollment. </w:t>
      </w:r>
    </w:p>
    <w:p w14:paraId="6FD9DD7E" w14:textId="77777777" w:rsidR="00EC2C89" w:rsidRDefault="00EC2C89" w:rsidP="00D41713">
      <w:pPr>
        <w:spacing w:after="0" w:line="240" w:lineRule="auto"/>
        <w:rPr>
          <w:rFonts w:ascii="Calibri" w:eastAsia="Times New Roman" w:hAnsi="Calibri" w:cs="Calibri"/>
          <w:kern w:val="0"/>
          <w14:ligatures w14:val="none"/>
        </w:rPr>
      </w:pPr>
    </w:p>
    <w:p w14:paraId="3A6DD84B" w14:textId="79F77A64" w:rsidR="00EC2C89" w:rsidRDefault="00EC2C89"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 xml:space="preserve">Open enrollment – </w:t>
      </w:r>
      <w:r w:rsidR="00136454">
        <w:rPr>
          <w:rFonts w:ascii="Calibri" w:eastAsia="Times New Roman" w:hAnsi="Calibri" w:cs="Calibri"/>
          <w:kern w:val="0"/>
          <w14:ligatures w14:val="none"/>
        </w:rPr>
        <w:t xml:space="preserve">they are </w:t>
      </w:r>
      <w:r>
        <w:rPr>
          <w:rFonts w:ascii="Calibri" w:eastAsia="Times New Roman" w:hAnsi="Calibri" w:cs="Calibri"/>
          <w:kern w:val="0"/>
          <w14:ligatures w14:val="none"/>
        </w:rPr>
        <w:t>working on benefit guide</w:t>
      </w:r>
      <w:r w:rsidR="00136454">
        <w:rPr>
          <w:rFonts w:ascii="Calibri" w:eastAsia="Times New Roman" w:hAnsi="Calibri" w:cs="Calibri"/>
          <w:kern w:val="0"/>
          <w14:ligatures w14:val="none"/>
        </w:rPr>
        <w:t>s</w:t>
      </w:r>
      <w:r>
        <w:rPr>
          <w:rFonts w:ascii="Calibri" w:eastAsia="Times New Roman" w:hAnsi="Calibri" w:cs="Calibri"/>
          <w:kern w:val="0"/>
          <w14:ligatures w14:val="none"/>
        </w:rPr>
        <w:t xml:space="preserve"> incorporating BCBS benefit summaries and keeping dental and vision separate. </w:t>
      </w:r>
      <w:r w:rsidR="00136454">
        <w:rPr>
          <w:rFonts w:ascii="Calibri" w:eastAsia="Times New Roman" w:hAnsi="Calibri" w:cs="Calibri"/>
          <w:kern w:val="0"/>
          <w14:ligatures w14:val="none"/>
        </w:rPr>
        <w:t xml:space="preserve">These will not be ready until a week before open enrollment begins. New benefits summaries have already been received from BCBS.  </w:t>
      </w:r>
      <w:r>
        <w:rPr>
          <w:rFonts w:ascii="Calibri" w:eastAsia="Times New Roman" w:hAnsi="Calibri" w:cs="Calibri"/>
          <w:kern w:val="0"/>
          <w14:ligatures w14:val="none"/>
        </w:rPr>
        <w:t xml:space="preserve">Virtual sessions will be conducted focusing on the changes, i.e. deductibles and specialist co-pays. </w:t>
      </w:r>
      <w:r w:rsidR="00136454">
        <w:rPr>
          <w:rFonts w:ascii="Calibri" w:eastAsia="Times New Roman" w:hAnsi="Calibri" w:cs="Calibri"/>
          <w:kern w:val="0"/>
          <w14:ligatures w14:val="none"/>
        </w:rPr>
        <w:lastRenderedPageBreak/>
        <w:t xml:space="preserve">Danielle will put together an email to notify all units of open enrollment dates and </w:t>
      </w:r>
      <w:r w:rsidR="00204CEA">
        <w:rPr>
          <w:rFonts w:ascii="Calibri" w:eastAsia="Times New Roman" w:hAnsi="Calibri" w:cs="Calibri"/>
          <w:kern w:val="0"/>
          <w14:ligatures w14:val="none"/>
        </w:rPr>
        <w:t xml:space="preserve">the </w:t>
      </w:r>
      <w:r w:rsidR="00136454">
        <w:rPr>
          <w:rFonts w:ascii="Calibri" w:eastAsia="Times New Roman" w:hAnsi="Calibri" w:cs="Calibri"/>
          <w:kern w:val="0"/>
          <w14:ligatures w14:val="none"/>
        </w:rPr>
        <w:t>virtual session</w:t>
      </w:r>
      <w:r w:rsidR="00204CEA">
        <w:rPr>
          <w:rFonts w:ascii="Calibri" w:eastAsia="Times New Roman" w:hAnsi="Calibri" w:cs="Calibri"/>
          <w:kern w:val="0"/>
          <w14:ligatures w14:val="none"/>
        </w:rPr>
        <w:t xml:space="preserve"> dates/times</w:t>
      </w:r>
      <w:r w:rsidR="00136454">
        <w:rPr>
          <w:rFonts w:ascii="Calibri" w:eastAsia="Times New Roman" w:hAnsi="Calibri" w:cs="Calibri"/>
          <w:kern w:val="0"/>
          <w14:ligatures w14:val="none"/>
        </w:rPr>
        <w:t xml:space="preserve">.  </w:t>
      </w:r>
    </w:p>
    <w:p w14:paraId="62EDAC5B" w14:textId="77777777" w:rsidR="00EC2C89" w:rsidRDefault="00EC2C89" w:rsidP="00D41713">
      <w:pPr>
        <w:spacing w:after="0" w:line="240" w:lineRule="auto"/>
        <w:rPr>
          <w:rFonts w:ascii="Calibri" w:eastAsia="Times New Roman" w:hAnsi="Calibri" w:cs="Calibri"/>
          <w:kern w:val="0"/>
          <w14:ligatures w14:val="none"/>
        </w:rPr>
      </w:pPr>
    </w:p>
    <w:p w14:paraId="5B97982C" w14:textId="3F89E4DB" w:rsidR="00EC2C89" w:rsidRDefault="00EC2C89"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Marianna reported a flood of requests have been received for assistance with distribution of the mitigation funds.</w:t>
      </w:r>
    </w:p>
    <w:p w14:paraId="0AC623A2" w14:textId="77777777" w:rsidR="00E35D18" w:rsidRDefault="00E35D18" w:rsidP="00D41713">
      <w:pPr>
        <w:spacing w:after="0" w:line="240" w:lineRule="auto"/>
        <w:rPr>
          <w:rFonts w:ascii="Calibri" w:eastAsia="Times New Roman" w:hAnsi="Calibri" w:cs="Calibri"/>
          <w:kern w:val="0"/>
          <w14:ligatures w14:val="none"/>
        </w:rPr>
      </w:pPr>
    </w:p>
    <w:p w14:paraId="0E47FB0A" w14:textId="708A1327" w:rsidR="00B57FA7" w:rsidRDefault="00B57FA7" w:rsidP="00D41713">
      <w:pPr>
        <w:spacing w:after="0" w:line="240" w:lineRule="auto"/>
        <w:rPr>
          <w:rFonts w:ascii="Calibri" w:eastAsia="Times New Roman" w:hAnsi="Calibri" w:cs="Calibri"/>
          <w:b/>
          <w:bCs/>
          <w:kern w:val="0"/>
          <w:u w:val="single"/>
          <w14:ligatures w14:val="none"/>
        </w:rPr>
      </w:pPr>
      <w:r>
        <w:rPr>
          <w:rFonts w:ascii="Calibri" w:eastAsia="Times New Roman" w:hAnsi="Calibri" w:cs="Calibri"/>
          <w:b/>
          <w:bCs/>
          <w:kern w:val="0"/>
          <w:u w:val="single"/>
          <w14:ligatures w14:val="none"/>
        </w:rPr>
        <w:t>OTHER ITEMS</w:t>
      </w:r>
    </w:p>
    <w:p w14:paraId="2F167C6D" w14:textId="193BF32A" w:rsidR="008A4333" w:rsidRDefault="00204CEA"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Shelley reported that w</w:t>
      </w:r>
      <w:r w:rsidR="008A4333">
        <w:rPr>
          <w:rFonts w:ascii="Calibri" w:eastAsia="Times New Roman" w:hAnsi="Calibri" w:cs="Calibri"/>
          <w:kern w:val="0"/>
          <w14:ligatures w14:val="none"/>
        </w:rPr>
        <w:t xml:space="preserve">eekly operational meetings will continue with Hilb and Cindy. The review of the Trust Agreement is on hold until probably summer due to end of year pressure. Will discuss at EC level for approval at a future IAC meeting. </w:t>
      </w:r>
      <w:r w:rsidR="0098445E">
        <w:rPr>
          <w:rFonts w:ascii="Calibri" w:eastAsia="Times New Roman" w:hAnsi="Calibri" w:cs="Calibri"/>
          <w:kern w:val="0"/>
          <w14:ligatures w14:val="none"/>
        </w:rPr>
        <w:t>Some policy changes may be made sooner.</w:t>
      </w:r>
    </w:p>
    <w:p w14:paraId="467E8F05" w14:textId="78A51351" w:rsidR="0098445E" w:rsidRDefault="0098445E"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Shelley, Cindy and Danielle will work on a draft of the FY27 budget.</w:t>
      </w:r>
    </w:p>
    <w:p w14:paraId="74802FC8" w14:textId="593F2164" w:rsidR="0098445E" w:rsidRDefault="0098445E"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 xml:space="preserve">Shelley will be making changes to the agenda format. Items will indicate a vote </w:t>
      </w:r>
      <w:r w:rsidRPr="003334B7">
        <w:rPr>
          <w:rFonts w:ascii="Calibri" w:eastAsia="Times New Roman" w:hAnsi="Calibri" w:cs="Calibri"/>
          <w:kern w:val="0"/>
          <w14:ligatures w14:val="none"/>
        </w:rPr>
        <w:t>may</w:t>
      </w:r>
      <w:r>
        <w:rPr>
          <w:rFonts w:ascii="Calibri" w:eastAsia="Times New Roman" w:hAnsi="Calibri" w:cs="Calibri"/>
          <w:i/>
          <w:iCs/>
          <w:kern w:val="0"/>
          <w14:ligatures w14:val="none"/>
        </w:rPr>
        <w:t xml:space="preserve"> </w:t>
      </w:r>
      <w:r>
        <w:rPr>
          <w:rFonts w:ascii="Calibri" w:eastAsia="Times New Roman" w:hAnsi="Calibri" w:cs="Calibri"/>
          <w:kern w:val="0"/>
          <w14:ligatures w14:val="none"/>
        </w:rPr>
        <w:t xml:space="preserve">be taken </w:t>
      </w:r>
      <w:r w:rsidR="003334B7">
        <w:rPr>
          <w:rFonts w:ascii="Calibri" w:eastAsia="Times New Roman" w:hAnsi="Calibri" w:cs="Calibri"/>
          <w:kern w:val="0"/>
          <w14:ligatures w14:val="none"/>
        </w:rPr>
        <w:t xml:space="preserve">in case a vote is necessary. </w:t>
      </w:r>
      <w:r w:rsidR="004509A9">
        <w:rPr>
          <w:rFonts w:ascii="Calibri" w:eastAsia="Times New Roman" w:hAnsi="Calibri" w:cs="Calibri"/>
          <w:kern w:val="0"/>
          <w14:ligatures w14:val="none"/>
        </w:rPr>
        <w:t>Paula Harrison asked if it would be helpful to have more time between EC and IAC meetings to get information out with enough time to review it.</w:t>
      </w:r>
    </w:p>
    <w:p w14:paraId="75B03CD5" w14:textId="77777777" w:rsidR="00204CEA" w:rsidRDefault="003334B7"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Shelley would also like to create a meeting calendar for the whole year</w:t>
      </w:r>
      <w:r w:rsidR="00204CEA">
        <w:rPr>
          <w:rFonts w:ascii="Calibri" w:eastAsia="Times New Roman" w:hAnsi="Calibri" w:cs="Calibri"/>
          <w:kern w:val="0"/>
          <w14:ligatures w14:val="none"/>
        </w:rPr>
        <w:t xml:space="preserve"> and shorten the length of the meetings we’ve had recently</w:t>
      </w:r>
      <w:r>
        <w:rPr>
          <w:rFonts w:ascii="Calibri" w:eastAsia="Times New Roman" w:hAnsi="Calibri" w:cs="Calibri"/>
          <w:kern w:val="0"/>
          <w14:ligatures w14:val="none"/>
        </w:rPr>
        <w:t xml:space="preserve">. </w:t>
      </w:r>
    </w:p>
    <w:p w14:paraId="6B0CFA01" w14:textId="43D26C1C" w:rsidR="00C40D2E" w:rsidRPr="00204CEA" w:rsidRDefault="00204CEA"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Shelley stated f</w:t>
      </w:r>
      <w:r w:rsidR="003334B7">
        <w:rPr>
          <w:rFonts w:ascii="Calibri" w:eastAsia="Times New Roman" w:hAnsi="Calibri" w:cs="Calibri"/>
          <w:kern w:val="0"/>
          <w14:ligatures w14:val="none"/>
        </w:rPr>
        <w:t>eedback is welcome at any time.</w:t>
      </w:r>
    </w:p>
    <w:p w14:paraId="0969AEC6" w14:textId="77777777" w:rsidR="00C40D2E" w:rsidRDefault="00C40D2E" w:rsidP="00D41713">
      <w:pPr>
        <w:spacing w:after="0" w:line="240" w:lineRule="auto"/>
        <w:rPr>
          <w:rFonts w:ascii="Calibri" w:eastAsia="Times New Roman" w:hAnsi="Calibri" w:cs="Calibri"/>
          <w:b/>
          <w:bCs/>
          <w:kern w:val="0"/>
          <w:u w:val="single"/>
          <w14:ligatures w14:val="none"/>
        </w:rPr>
      </w:pPr>
    </w:p>
    <w:p w14:paraId="1DFADA7D" w14:textId="6BDFF292" w:rsidR="00D41713" w:rsidRPr="00E72F17" w:rsidRDefault="00D41713" w:rsidP="00D41713">
      <w:pPr>
        <w:spacing w:after="0" w:line="240" w:lineRule="auto"/>
        <w:rPr>
          <w:rFonts w:ascii="Calibri" w:eastAsia="Times New Roman" w:hAnsi="Calibri" w:cs="Calibri"/>
          <w:b/>
          <w:bCs/>
          <w:i/>
          <w:iCs/>
          <w:kern w:val="0"/>
          <w:u w:val="single"/>
          <w14:ligatures w14:val="none"/>
        </w:rPr>
      </w:pPr>
      <w:r w:rsidRPr="00351466">
        <w:rPr>
          <w:rFonts w:ascii="Calibri" w:eastAsia="Times New Roman" w:hAnsi="Calibri" w:cs="Calibri"/>
          <w:b/>
          <w:bCs/>
          <w:kern w:val="0"/>
          <w:u w:val="single"/>
          <w14:ligatures w14:val="none"/>
        </w:rPr>
        <w:t>ADJOURNMENT</w:t>
      </w:r>
    </w:p>
    <w:p w14:paraId="3B9CB9FD" w14:textId="3C19E71F" w:rsidR="00D41713" w:rsidRPr="00351466" w:rsidRDefault="008A4333"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 xml:space="preserve">On a motion by Andrew Levine, seconded by Paul McLatchy, </w:t>
      </w:r>
      <w:r w:rsidR="00D41713" w:rsidRPr="00351466">
        <w:rPr>
          <w:rFonts w:ascii="Calibri" w:eastAsia="Times New Roman" w:hAnsi="Calibri" w:cs="Calibri"/>
          <w:kern w:val="0"/>
          <w14:ligatures w14:val="none"/>
        </w:rPr>
        <w:t>Chair</w:t>
      </w:r>
      <w:r w:rsidR="002A2322">
        <w:rPr>
          <w:rFonts w:ascii="Calibri" w:eastAsia="Times New Roman" w:hAnsi="Calibri" w:cs="Calibri"/>
          <w:kern w:val="0"/>
          <w14:ligatures w14:val="none"/>
        </w:rPr>
        <w:t>person Shelley Poreda</w:t>
      </w:r>
      <w:r w:rsidR="00D41713" w:rsidRPr="00351466">
        <w:rPr>
          <w:rFonts w:ascii="Calibri" w:eastAsia="Times New Roman" w:hAnsi="Calibri" w:cs="Calibri"/>
          <w:kern w:val="0"/>
          <w14:ligatures w14:val="none"/>
        </w:rPr>
        <w:t xml:space="preserve"> adjourned the meeting at</w:t>
      </w:r>
      <w:r w:rsidR="00D34E43">
        <w:rPr>
          <w:rFonts w:ascii="Calibri" w:eastAsia="Times New Roman" w:hAnsi="Calibri" w:cs="Calibri"/>
          <w:kern w:val="0"/>
          <w14:ligatures w14:val="none"/>
        </w:rPr>
        <w:t xml:space="preserve"> </w:t>
      </w:r>
      <w:r w:rsidR="002A2322">
        <w:rPr>
          <w:rFonts w:ascii="Calibri" w:eastAsia="Times New Roman" w:hAnsi="Calibri" w:cs="Calibri"/>
          <w:kern w:val="0"/>
          <w14:ligatures w14:val="none"/>
        </w:rPr>
        <w:t>9:57</w:t>
      </w:r>
      <w:r w:rsidR="0019083D">
        <w:rPr>
          <w:rFonts w:ascii="Calibri" w:eastAsia="Times New Roman" w:hAnsi="Calibri" w:cs="Calibri"/>
          <w:kern w:val="0"/>
          <w14:ligatures w14:val="none"/>
        </w:rPr>
        <w:t xml:space="preserve"> </w:t>
      </w:r>
      <w:r w:rsidR="00332B99">
        <w:rPr>
          <w:rFonts w:ascii="Calibri" w:eastAsia="Times New Roman" w:hAnsi="Calibri" w:cs="Calibri"/>
          <w:kern w:val="0"/>
          <w14:ligatures w14:val="none"/>
        </w:rPr>
        <w:t>a</w:t>
      </w:r>
      <w:r w:rsidR="00D34E43">
        <w:rPr>
          <w:rFonts w:ascii="Calibri" w:eastAsia="Times New Roman" w:hAnsi="Calibri" w:cs="Calibri"/>
          <w:kern w:val="0"/>
          <w14:ligatures w14:val="none"/>
        </w:rPr>
        <w:t>.m.</w:t>
      </w:r>
      <w:r w:rsidR="00D41713" w:rsidRPr="00351466">
        <w:rPr>
          <w:rFonts w:ascii="Calibri" w:eastAsia="Times New Roman" w:hAnsi="Calibri" w:cs="Calibri"/>
          <w:kern w:val="0"/>
          <w14:ligatures w14:val="none"/>
        </w:rPr>
        <w:t xml:space="preserve">  </w:t>
      </w:r>
    </w:p>
    <w:p w14:paraId="0697EAD1" w14:textId="77777777" w:rsidR="00D41713" w:rsidRPr="00351466" w:rsidRDefault="00D41713" w:rsidP="00D41713">
      <w:pPr>
        <w:spacing w:after="0" w:line="240" w:lineRule="auto"/>
        <w:rPr>
          <w:rFonts w:ascii="Calibri" w:eastAsia="Times New Roman" w:hAnsi="Calibri" w:cs="Calibri"/>
          <w:kern w:val="0"/>
          <w14:ligatures w14:val="none"/>
        </w:rPr>
      </w:pPr>
    </w:p>
    <w:p w14:paraId="0D18077B" w14:textId="77777777" w:rsidR="00D41713" w:rsidRPr="00351466" w:rsidRDefault="00D41713" w:rsidP="00D41713">
      <w:pPr>
        <w:spacing w:after="0" w:line="240" w:lineRule="auto"/>
        <w:rPr>
          <w:rFonts w:ascii="Calibri" w:eastAsia="Times New Roman" w:hAnsi="Calibri" w:cs="Calibri"/>
          <w:kern w:val="0"/>
          <w14:ligatures w14:val="none"/>
        </w:rPr>
      </w:pPr>
    </w:p>
    <w:p w14:paraId="6DE3ABF5" w14:textId="77777777" w:rsidR="00D41713" w:rsidRPr="00351466" w:rsidRDefault="00D41713" w:rsidP="00D41713">
      <w:pPr>
        <w:spacing w:after="0" w:line="240" w:lineRule="auto"/>
        <w:rPr>
          <w:rFonts w:ascii="Calibri" w:eastAsia="Times New Roman" w:hAnsi="Calibri" w:cs="Calibri"/>
          <w:kern w:val="0"/>
          <w14:ligatures w14:val="none"/>
        </w:rPr>
      </w:pPr>
      <w:r w:rsidRPr="00351466">
        <w:rPr>
          <w:rFonts w:ascii="Calibri" w:eastAsia="Times New Roman" w:hAnsi="Calibri" w:cs="Calibri"/>
          <w:kern w:val="0"/>
          <w14:ligatures w14:val="none"/>
        </w:rPr>
        <w:t>Respectfully submitted,</w:t>
      </w:r>
    </w:p>
    <w:p w14:paraId="5248D1A3" w14:textId="178A8B67" w:rsidR="00D41713" w:rsidRPr="00351466" w:rsidRDefault="00A7406D" w:rsidP="00D41713">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Karen Karowski</w:t>
      </w:r>
    </w:p>
    <w:p w14:paraId="4AF361E6" w14:textId="77777777" w:rsidR="00D41713" w:rsidRDefault="00D41713" w:rsidP="00D41713">
      <w:pPr>
        <w:spacing w:after="0" w:line="240" w:lineRule="auto"/>
        <w:rPr>
          <w:rFonts w:ascii="Calibri" w:eastAsia="Times New Roman" w:hAnsi="Calibri" w:cs="Calibri"/>
          <w:kern w:val="0"/>
          <w14:ligatures w14:val="none"/>
        </w:rPr>
      </w:pPr>
    </w:p>
    <w:p w14:paraId="318ADA61" w14:textId="77777777" w:rsidR="006E398A" w:rsidRDefault="006E398A" w:rsidP="00D41713">
      <w:pPr>
        <w:spacing w:after="0" w:line="240" w:lineRule="auto"/>
        <w:rPr>
          <w:rFonts w:ascii="Calibri" w:eastAsia="Times New Roman" w:hAnsi="Calibri" w:cs="Calibri"/>
          <w:kern w:val="0"/>
          <w14:ligatures w14:val="none"/>
        </w:rPr>
      </w:pPr>
    </w:p>
    <w:p w14:paraId="100E5B95" w14:textId="77777777" w:rsidR="006E398A" w:rsidRDefault="006E398A" w:rsidP="00D41713">
      <w:pPr>
        <w:spacing w:after="0" w:line="240" w:lineRule="auto"/>
        <w:rPr>
          <w:rFonts w:ascii="Calibri" w:eastAsia="Times New Roman" w:hAnsi="Calibri" w:cs="Calibri"/>
          <w:kern w:val="0"/>
          <w14:ligatures w14:val="none"/>
        </w:rPr>
      </w:pPr>
    </w:p>
    <w:p w14:paraId="46AEE3B3" w14:textId="77777777" w:rsidR="006E398A" w:rsidRPr="00351466" w:rsidRDefault="006E398A" w:rsidP="00D41713">
      <w:pPr>
        <w:spacing w:after="0" w:line="240" w:lineRule="auto"/>
        <w:rPr>
          <w:rFonts w:ascii="Calibri" w:eastAsia="Times New Roman" w:hAnsi="Calibri" w:cs="Calibri"/>
          <w:kern w:val="0"/>
          <w14:ligatures w14:val="none"/>
        </w:rPr>
      </w:pPr>
    </w:p>
    <w:p w14:paraId="75FF8A0B" w14:textId="77777777" w:rsidR="00D41713" w:rsidRPr="00351466" w:rsidRDefault="00D41713" w:rsidP="00D41713">
      <w:pPr>
        <w:spacing w:after="0" w:line="240" w:lineRule="auto"/>
        <w:jc w:val="center"/>
        <w:rPr>
          <w:rFonts w:ascii="Calibri" w:eastAsia="Times New Roman" w:hAnsi="Calibri" w:cs="Calibri"/>
          <w:b/>
          <w:kern w:val="0"/>
          <w:u w:val="single"/>
          <w14:ligatures w14:val="none"/>
        </w:rPr>
      </w:pPr>
      <w:r w:rsidRPr="00351466">
        <w:rPr>
          <w:rFonts w:ascii="Calibri" w:eastAsia="Times New Roman" w:hAnsi="Calibri" w:cs="Calibri"/>
          <w:b/>
          <w:kern w:val="0"/>
          <w:u w:val="single"/>
          <w14:ligatures w14:val="none"/>
        </w:rPr>
        <w:t>Meeting Schedule</w:t>
      </w:r>
    </w:p>
    <w:p w14:paraId="37AA96EA" w14:textId="57AAFCE3" w:rsidR="00B47E4E" w:rsidRDefault="00B47E4E" w:rsidP="00B47E4E">
      <w:pPr>
        <w:spacing w:after="0" w:line="240" w:lineRule="auto"/>
        <w:jc w:val="center"/>
        <w:rPr>
          <w:rFonts w:ascii="Calibri" w:eastAsia="Times New Roman" w:hAnsi="Calibri" w:cs="Calibri"/>
          <w:kern w:val="0"/>
          <w14:ligatures w14:val="none"/>
        </w:rPr>
      </w:pPr>
      <w:r>
        <w:rPr>
          <w:rFonts w:ascii="Calibri" w:eastAsia="Times New Roman" w:hAnsi="Calibri" w:cs="Calibri"/>
          <w:kern w:val="0"/>
          <w14:ligatures w14:val="none"/>
        </w:rPr>
        <w:t xml:space="preserve">Executive Committee – April </w:t>
      </w:r>
      <w:r w:rsidR="003334B7">
        <w:rPr>
          <w:rFonts w:ascii="Calibri" w:eastAsia="Times New Roman" w:hAnsi="Calibri" w:cs="Calibri"/>
          <w:kern w:val="0"/>
          <w14:ligatures w14:val="none"/>
        </w:rPr>
        <w:t>8</w:t>
      </w:r>
      <w:r>
        <w:rPr>
          <w:rFonts w:ascii="Calibri" w:eastAsia="Times New Roman" w:hAnsi="Calibri" w:cs="Calibri"/>
          <w:kern w:val="0"/>
          <w14:ligatures w14:val="none"/>
        </w:rPr>
        <w:t>, 2026, 9:00 a.m., via ZOOM</w:t>
      </w:r>
      <w:r w:rsidRPr="00351466">
        <w:rPr>
          <w:rFonts w:ascii="Calibri" w:eastAsia="Times New Roman" w:hAnsi="Calibri" w:cs="Calibri"/>
          <w:kern w:val="0"/>
          <w14:ligatures w14:val="none"/>
        </w:rPr>
        <w:t xml:space="preserve">  </w:t>
      </w:r>
    </w:p>
    <w:p w14:paraId="1AA35BF4" w14:textId="1E2A8C3F" w:rsidR="00134E8B" w:rsidRDefault="00134E8B" w:rsidP="00134E8B">
      <w:pPr>
        <w:spacing w:after="0" w:line="240" w:lineRule="auto"/>
        <w:jc w:val="center"/>
        <w:rPr>
          <w:rFonts w:ascii="Calibri" w:eastAsia="Times New Roman" w:hAnsi="Calibri" w:cs="Calibri"/>
          <w:kern w:val="0"/>
          <w14:ligatures w14:val="none"/>
        </w:rPr>
      </w:pPr>
      <w:r>
        <w:rPr>
          <w:rFonts w:ascii="Calibri" w:eastAsia="Times New Roman" w:hAnsi="Calibri" w:cs="Calibri"/>
          <w:kern w:val="0"/>
          <w14:ligatures w14:val="none"/>
        </w:rPr>
        <w:t>Insurance Advisory Committee –</w:t>
      </w:r>
      <w:r w:rsidRPr="00134E8B">
        <w:rPr>
          <w:rFonts w:ascii="Calibri" w:eastAsia="Times New Roman" w:hAnsi="Calibri" w:cs="Calibri"/>
          <w:b/>
          <w:bCs/>
          <w:kern w:val="0"/>
          <w14:ligatures w14:val="none"/>
        </w:rPr>
        <w:t>THURSDAY</w:t>
      </w:r>
      <w:r>
        <w:rPr>
          <w:rFonts w:ascii="Calibri" w:eastAsia="Times New Roman" w:hAnsi="Calibri" w:cs="Calibri"/>
          <w:kern w:val="0"/>
          <w14:ligatures w14:val="none"/>
        </w:rPr>
        <w:t>,  April 16, 2026, 10:00 a.m., via ZOOM</w:t>
      </w:r>
    </w:p>
    <w:p w14:paraId="288D9B87" w14:textId="016ACD60" w:rsidR="003334B7" w:rsidRDefault="003334B7" w:rsidP="003334B7">
      <w:pPr>
        <w:spacing w:after="0" w:line="240" w:lineRule="auto"/>
        <w:jc w:val="center"/>
        <w:rPr>
          <w:rFonts w:ascii="Calibri" w:eastAsia="Times New Roman" w:hAnsi="Calibri" w:cs="Calibri"/>
          <w:kern w:val="0"/>
          <w14:ligatures w14:val="none"/>
        </w:rPr>
      </w:pPr>
      <w:r>
        <w:rPr>
          <w:rFonts w:ascii="Calibri" w:eastAsia="Times New Roman" w:hAnsi="Calibri" w:cs="Calibri"/>
          <w:kern w:val="0"/>
          <w14:ligatures w14:val="none"/>
        </w:rPr>
        <w:t xml:space="preserve">Executive Committee – April </w:t>
      </w:r>
      <w:r w:rsidR="004509A9">
        <w:rPr>
          <w:rFonts w:ascii="Calibri" w:eastAsia="Times New Roman" w:hAnsi="Calibri" w:cs="Calibri"/>
          <w:kern w:val="0"/>
          <w14:ligatures w14:val="none"/>
        </w:rPr>
        <w:t>29</w:t>
      </w:r>
      <w:r>
        <w:rPr>
          <w:rFonts w:ascii="Calibri" w:eastAsia="Times New Roman" w:hAnsi="Calibri" w:cs="Calibri"/>
          <w:kern w:val="0"/>
          <w14:ligatures w14:val="none"/>
        </w:rPr>
        <w:t>, 2026, 9:00 a.m., via ZOOM</w:t>
      </w:r>
      <w:r w:rsidRPr="00351466">
        <w:rPr>
          <w:rFonts w:ascii="Calibri" w:eastAsia="Times New Roman" w:hAnsi="Calibri" w:cs="Calibri"/>
          <w:kern w:val="0"/>
          <w14:ligatures w14:val="none"/>
        </w:rPr>
        <w:t xml:space="preserve">  </w:t>
      </w:r>
    </w:p>
    <w:p w14:paraId="6BFCF6E9" w14:textId="77777777" w:rsidR="009D4D25" w:rsidRPr="00BC04B7" w:rsidRDefault="009D4D25" w:rsidP="009D4D25">
      <w:pPr>
        <w:spacing w:after="0" w:line="240" w:lineRule="auto"/>
        <w:jc w:val="center"/>
        <w:rPr>
          <w:rFonts w:ascii="Calibri" w:eastAsia="Times New Roman" w:hAnsi="Calibri" w:cs="Calibri"/>
          <w:kern w:val="0"/>
          <w14:ligatures w14:val="none"/>
        </w:rPr>
      </w:pPr>
    </w:p>
    <w:p w14:paraId="44E3DF64" w14:textId="77777777" w:rsidR="00F447EF" w:rsidRPr="00BC04B7" w:rsidRDefault="00F447EF" w:rsidP="00BC04B7">
      <w:pPr>
        <w:spacing w:after="0" w:line="240" w:lineRule="auto"/>
        <w:jc w:val="center"/>
        <w:rPr>
          <w:rFonts w:ascii="Calibri" w:eastAsia="Times New Roman" w:hAnsi="Calibri" w:cs="Calibri"/>
          <w:kern w:val="0"/>
          <w14:ligatures w14:val="none"/>
        </w:rPr>
      </w:pPr>
    </w:p>
    <w:sectPr w:rsidR="00F447EF" w:rsidRPr="00BC04B7" w:rsidSect="00673C16">
      <w:pgSz w:w="12240" w:h="15840"/>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442358"/>
    <w:multiLevelType w:val="multilevel"/>
    <w:tmpl w:val="61FA3B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54449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F5"/>
    <w:rsid w:val="00004104"/>
    <w:rsid w:val="000058CC"/>
    <w:rsid w:val="00014975"/>
    <w:rsid w:val="00024CF5"/>
    <w:rsid w:val="0002706D"/>
    <w:rsid w:val="000312CA"/>
    <w:rsid w:val="00032661"/>
    <w:rsid w:val="00034AE4"/>
    <w:rsid w:val="0005047B"/>
    <w:rsid w:val="00052B59"/>
    <w:rsid w:val="00053C7A"/>
    <w:rsid w:val="00057E51"/>
    <w:rsid w:val="00060D2D"/>
    <w:rsid w:val="00064E52"/>
    <w:rsid w:val="00065B4B"/>
    <w:rsid w:val="000676FC"/>
    <w:rsid w:val="00070B31"/>
    <w:rsid w:val="00072F1A"/>
    <w:rsid w:val="00075A2F"/>
    <w:rsid w:val="00081239"/>
    <w:rsid w:val="00083E57"/>
    <w:rsid w:val="00087C34"/>
    <w:rsid w:val="00096074"/>
    <w:rsid w:val="000A07A2"/>
    <w:rsid w:val="000A57E3"/>
    <w:rsid w:val="000A6E47"/>
    <w:rsid w:val="000A7C05"/>
    <w:rsid w:val="000B0478"/>
    <w:rsid w:val="000B240E"/>
    <w:rsid w:val="000B5A28"/>
    <w:rsid w:val="000B5F4F"/>
    <w:rsid w:val="000C2EF8"/>
    <w:rsid w:val="000C3237"/>
    <w:rsid w:val="000C4D6C"/>
    <w:rsid w:val="000C54E3"/>
    <w:rsid w:val="000D6E55"/>
    <w:rsid w:val="000E3F22"/>
    <w:rsid w:val="000E5B0C"/>
    <w:rsid w:val="000E74D6"/>
    <w:rsid w:val="000F23B1"/>
    <w:rsid w:val="000F2B34"/>
    <w:rsid w:val="0010308B"/>
    <w:rsid w:val="0010566D"/>
    <w:rsid w:val="001076FF"/>
    <w:rsid w:val="00111D98"/>
    <w:rsid w:val="0012137F"/>
    <w:rsid w:val="00121D96"/>
    <w:rsid w:val="00122939"/>
    <w:rsid w:val="0013480D"/>
    <w:rsid w:val="00134E8B"/>
    <w:rsid w:val="0013598E"/>
    <w:rsid w:val="00135E0A"/>
    <w:rsid w:val="00136454"/>
    <w:rsid w:val="0014195D"/>
    <w:rsid w:val="00153F13"/>
    <w:rsid w:val="00173099"/>
    <w:rsid w:val="00175314"/>
    <w:rsid w:val="0017590D"/>
    <w:rsid w:val="0018418F"/>
    <w:rsid w:val="00187112"/>
    <w:rsid w:val="0019083D"/>
    <w:rsid w:val="001942D3"/>
    <w:rsid w:val="00194C66"/>
    <w:rsid w:val="001A0049"/>
    <w:rsid w:val="001A1B74"/>
    <w:rsid w:val="001A3C44"/>
    <w:rsid w:val="001A4D5B"/>
    <w:rsid w:val="001B2956"/>
    <w:rsid w:val="001C0693"/>
    <w:rsid w:val="001C1FB6"/>
    <w:rsid w:val="001C299B"/>
    <w:rsid w:val="001C3BAA"/>
    <w:rsid w:val="001C3E3E"/>
    <w:rsid w:val="001C7317"/>
    <w:rsid w:val="001C7B2B"/>
    <w:rsid w:val="001D59D1"/>
    <w:rsid w:val="001D79C0"/>
    <w:rsid w:val="001E33AB"/>
    <w:rsid w:val="001E3D66"/>
    <w:rsid w:val="001E7611"/>
    <w:rsid w:val="001F4CE9"/>
    <w:rsid w:val="001F69B6"/>
    <w:rsid w:val="001F6FAF"/>
    <w:rsid w:val="002010E5"/>
    <w:rsid w:val="00204CEA"/>
    <w:rsid w:val="00207C12"/>
    <w:rsid w:val="00226C7F"/>
    <w:rsid w:val="00227534"/>
    <w:rsid w:val="002324F9"/>
    <w:rsid w:val="0024222F"/>
    <w:rsid w:val="002451BB"/>
    <w:rsid w:val="0024597D"/>
    <w:rsid w:val="0025188D"/>
    <w:rsid w:val="002559C6"/>
    <w:rsid w:val="0025661E"/>
    <w:rsid w:val="00260A1A"/>
    <w:rsid w:val="00261458"/>
    <w:rsid w:val="00263459"/>
    <w:rsid w:val="00263D87"/>
    <w:rsid w:val="00270424"/>
    <w:rsid w:val="00274B9F"/>
    <w:rsid w:val="00277FF9"/>
    <w:rsid w:val="002870C9"/>
    <w:rsid w:val="00293677"/>
    <w:rsid w:val="0029482C"/>
    <w:rsid w:val="002A04E8"/>
    <w:rsid w:val="002A2322"/>
    <w:rsid w:val="002A4EF3"/>
    <w:rsid w:val="002A5655"/>
    <w:rsid w:val="002A70EA"/>
    <w:rsid w:val="002C18CC"/>
    <w:rsid w:val="002E2F4A"/>
    <w:rsid w:val="002E6CA4"/>
    <w:rsid w:val="00304D1E"/>
    <w:rsid w:val="0030769C"/>
    <w:rsid w:val="00311438"/>
    <w:rsid w:val="003135FE"/>
    <w:rsid w:val="003224DF"/>
    <w:rsid w:val="00322656"/>
    <w:rsid w:val="00323126"/>
    <w:rsid w:val="003302A4"/>
    <w:rsid w:val="00332B99"/>
    <w:rsid w:val="003334B7"/>
    <w:rsid w:val="0033483C"/>
    <w:rsid w:val="00337E37"/>
    <w:rsid w:val="003451A5"/>
    <w:rsid w:val="00351466"/>
    <w:rsid w:val="00354DA8"/>
    <w:rsid w:val="0035509A"/>
    <w:rsid w:val="00357523"/>
    <w:rsid w:val="00357CD0"/>
    <w:rsid w:val="00363F71"/>
    <w:rsid w:val="003645A6"/>
    <w:rsid w:val="00365C01"/>
    <w:rsid w:val="003663C4"/>
    <w:rsid w:val="00366409"/>
    <w:rsid w:val="0036742A"/>
    <w:rsid w:val="00367CEF"/>
    <w:rsid w:val="003733A0"/>
    <w:rsid w:val="00375A2F"/>
    <w:rsid w:val="00381BBB"/>
    <w:rsid w:val="00385D34"/>
    <w:rsid w:val="003A1A55"/>
    <w:rsid w:val="003B289D"/>
    <w:rsid w:val="003B3EB7"/>
    <w:rsid w:val="003B59FF"/>
    <w:rsid w:val="003C04CD"/>
    <w:rsid w:val="003C2EEE"/>
    <w:rsid w:val="003C5054"/>
    <w:rsid w:val="003D1A6F"/>
    <w:rsid w:val="003D364D"/>
    <w:rsid w:val="003D3A8A"/>
    <w:rsid w:val="003D595B"/>
    <w:rsid w:val="003D6763"/>
    <w:rsid w:val="003D696E"/>
    <w:rsid w:val="003D73AC"/>
    <w:rsid w:val="003D75B9"/>
    <w:rsid w:val="003E7127"/>
    <w:rsid w:val="003F569F"/>
    <w:rsid w:val="003F6825"/>
    <w:rsid w:val="00402A3B"/>
    <w:rsid w:val="0040653F"/>
    <w:rsid w:val="00417258"/>
    <w:rsid w:val="004212CD"/>
    <w:rsid w:val="00431486"/>
    <w:rsid w:val="004334DA"/>
    <w:rsid w:val="004366C0"/>
    <w:rsid w:val="00445B52"/>
    <w:rsid w:val="004509A9"/>
    <w:rsid w:val="00455397"/>
    <w:rsid w:val="00457E5A"/>
    <w:rsid w:val="00460777"/>
    <w:rsid w:val="00461263"/>
    <w:rsid w:val="004621F0"/>
    <w:rsid w:val="004655FA"/>
    <w:rsid w:val="0046631C"/>
    <w:rsid w:val="00472F72"/>
    <w:rsid w:val="004806AF"/>
    <w:rsid w:val="004819E0"/>
    <w:rsid w:val="00482902"/>
    <w:rsid w:val="00483996"/>
    <w:rsid w:val="00485381"/>
    <w:rsid w:val="00487B6A"/>
    <w:rsid w:val="00493543"/>
    <w:rsid w:val="004B1433"/>
    <w:rsid w:val="004B3619"/>
    <w:rsid w:val="004C1925"/>
    <w:rsid w:val="004C5E44"/>
    <w:rsid w:val="004D2904"/>
    <w:rsid w:val="004D73DE"/>
    <w:rsid w:val="004E020A"/>
    <w:rsid w:val="004F150F"/>
    <w:rsid w:val="004F1AE6"/>
    <w:rsid w:val="004F3D14"/>
    <w:rsid w:val="004F556D"/>
    <w:rsid w:val="004F591A"/>
    <w:rsid w:val="004F6900"/>
    <w:rsid w:val="005005C6"/>
    <w:rsid w:val="005037A3"/>
    <w:rsid w:val="00512C98"/>
    <w:rsid w:val="005153EA"/>
    <w:rsid w:val="00517E7E"/>
    <w:rsid w:val="005205B7"/>
    <w:rsid w:val="0052503A"/>
    <w:rsid w:val="00535576"/>
    <w:rsid w:val="00540647"/>
    <w:rsid w:val="0054159B"/>
    <w:rsid w:val="005455B5"/>
    <w:rsid w:val="00565B3D"/>
    <w:rsid w:val="00580A0D"/>
    <w:rsid w:val="005824BB"/>
    <w:rsid w:val="00591CD2"/>
    <w:rsid w:val="00592531"/>
    <w:rsid w:val="00595132"/>
    <w:rsid w:val="00595189"/>
    <w:rsid w:val="005A0DB9"/>
    <w:rsid w:val="005A76CF"/>
    <w:rsid w:val="005A7AF4"/>
    <w:rsid w:val="005B36EF"/>
    <w:rsid w:val="005B437F"/>
    <w:rsid w:val="005D1B08"/>
    <w:rsid w:val="005D6635"/>
    <w:rsid w:val="00600BC6"/>
    <w:rsid w:val="00605003"/>
    <w:rsid w:val="00617025"/>
    <w:rsid w:val="006256B0"/>
    <w:rsid w:val="0062700F"/>
    <w:rsid w:val="00627CB4"/>
    <w:rsid w:val="0063691C"/>
    <w:rsid w:val="006427AE"/>
    <w:rsid w:val="00644B09"/>
    <w:rsid w:val="00652CA5"/>
    <w:rsid w:val="00654C36"/>
    <w:rsid w:val="006713DF"/>
    <w:rsid w:val="00673C16"/>
    <w:rsid w:val="006767D0"/>
    <w:rsid w:val="006853BC"/>
    <w:rsid w:val="00685FED"/>
    <w:rsid w:val="00691BE4"/>
    <w:rsid w:val="006933C1"/>
    <w:rsid w:val="00693B91"/>
    <w:rsid w:val="006952F5"/>
    <w:rsid w:val="00695B00"/>
    <w:rsid w:val="006A2A02"/>
    <w:rsid w:val="006A411E"/>
    <w:rsid w:val="006A76A2"/>
    <w:rsid w:val="006A79E5"/>
    <w:rsid w:val="006B0BC7"/>
    <w:rsid w:val="006B204A"/>
    <w:rsid w:val="006B227E"/>
    <w:rsid w:val="006B6575"/>
    <w:rsid w:val="006B74D5"/>
    <w:rsid w:val="006C2A6F"/>
    <w:rsid w:val="006C3910"/>
    <w:rsid w:val="006C3C3E"/>
    <w:rsid w:val="006C5F63"/>
    <w:rsid w:val="006C6DF7"/>
    <w:rsid w:val="006C7BC2"/>
    <w:rsid w:val="006E054C"/>
    <w:rsid w:val="006E311C"/>
    <w:rsid w:val="006E398A"/>
    <w:rsid w:val="006F2A37"/>
    <w:rsid w:val="006F4044"/>
    <w:rsid w:val="0070277F"/>
    <w:rsid w:val="00704659"/>
    <w:rsid w:val="007104F0"/>
    <w:rsid w:val="00734D07"/>
    <w:rsid w:val="007451C0"/>
    <w:rsid w:val="00752B4C"/>
    <w:rsid w:val="0075329B"/>
    <w:rsid w:val="0075345D"/>
    <w:rsid w:val="007621A7"/>
    <w:rsid w:val="007623DF"/>
    <w:rsid w:val="00762FBD"/>
    <w:rsid w:val="0076374E"/>
    <w:rsid w:val="00765D36"/>
    <w:rsid w:val="007679D6"/>
    <w:rsid w:val="00767E08"/>
    <w:rsid w:val="00775B63"/>
    <w:rsid w:val="007820A0"/>
    <w:rsid w:val="007825CD"/>
    <w:rsid w:val="007848B2"/>
    <w:rsid w:val="00785292"/>
    <w:rsid w:val="00792909"/>
    <w:rsid w:val="00792C12"/>
    <w:rsid w:val="00794D84"/>
    <w:rsid w:val="00795F20"/>
    <w:rsid w:val="00797108"/>
    <w:rsid w:val="00797255"/>
    <w:rsid w:val="007A174D"/>
    <w:rsid w:val="007B06FD"/>
    <w:rsid w:val="007B2F9F"/>
    <w:rsid w:val="007B3F2A"/>
    <w:rsid w:val="007C426A"/>
    <w:rsid w:val="007D579C"/>
    <w:rsid w:val="007D6935"/>
    <w:rsid w:val="007D6CFE"/>
    <w:rsid w:val="007E3510"/>
    <w:rsid w:val="007E46D3"/>
    <w:rsid w:val="007F2AC5"/>
    <w:rsid w:val="007F3FAA"/>
    <w:rsid w:val="00813C2B"/>
    <w:rsid w:val="008146BF"/>
    <w:rsid w:val="00814FA2"/>
    <w:rsid w:val="00820E86"/>
    <w:rsid w:val="00821AA2"/>
    <w:rsid w:val="00822E7D"/>
    <w:rsid w:val="0082312C"/>
    <w:rsid w:val="00823230"/>
    <w:rsid w:val="00823B6A"/>
    <w:rsid w:val="00825462"/>
    <w:rsid w:val="00830185"/>
    <w:rsid w:val="00831AFD"/>
    <w:rsid w:val="00832A11"/>
    <w:rsid w:val="00832B2A"/>
    <w:rsid w:val="00843431"/>
    <w:rsid w:val="008441AE"/>
    <w:rsid w:val="0084431A"/>
    <w:rsid w:val="008469A8"/>
    <w:rsid w:val="00857ACD"/>
    <w:rsid w:val="008753B5"/>
    <w:rsid w:val="00876E4C"/>
    <w:rsid w:val="0088663D"/>
    <w:rsid w:val="0089065F"/>
    <w:rsid w:val="00891222"/>
    <w:rsid w:val="0089654A"/>
    <w:rsid w:val="008A4333"/>
    <w:rsid w:val="008A4384"/>
    <w:rsid w:val="008A60B8"/>
    <w:rsid w:val="008B3424"/>
    <w:rsid w:val="008C0565"/>
    <w:rsid w:val="008C272C"/>
    <w:rsid w:val="008C7666"/>
    <w:rsid w:val="008D098A"/>
    <w:rsid w:val="008E1559"/>
    <w:rsid w:val="008E1BBF"/>
    <w:rsid w:val="008E21EE"/>
    <w:rsid w:val="008E2BF5"/>
    <w:rsid w:val="008F2E9F"/>
    <w:rsid w:val="008F6F1B"/>
    <w:rsid w:val="00905F1E"/>
    <w:rsid w:val="00907465"/>
    <w:rsid w:val="009124C6"/>
    <w:rsid w:val="00914BFF"/>
    <w:rsid w:val="00915E27"/>
    <w:rsid w:val="0091763E"/>
    <w:rsid w:val="009256C2"/>
    <w:rsid w:val="00934963"/>
    <w:rsid w:val="00937AD0"/>
    <w:rsid w:val="009416A8"/>
    <w:rsid w:val="009431F7"/>
    <w:rsid w:val="009530C5"/>
    <w:rsid w:val="00953696"/>
    <w:rsid w:val="00953C59"/>
    <w:rsid w:val="0095566C"/>
    <w:rsid w:val="00963BAF"/>
    <w:rsid w:val="00965BA3"/>
    <w:rsid w:val="009660C6"/>
    <w:rsid w:val="00966228"/>
    <w:rsid w:val="009676D9"/>
    <w:rsid w:val="00970608"/>
    <w:rsid w:val="0097649C"/>
    <w:rsid w:val="009767D9"/>
    <w:rsid w:val="00980097"/>
    <w:rsid w:val="00983F4C"/>
    <w:rsid w:val="0098445E"/>
    <w:rsid w:val="009866E4"/>
    <w:rsid w:val="009964E9"/>
    <w:rsid w:val="009A456C"/>
    <w:rsid w:val="009B253D"/>
    <w:rsid w:val="009B42F9"/>
    <w:rsid w:val="009B6234"/>
    <w:rsid w:val="009C3127"/>
    <w:rsid w:val="009C36DA"/>
    <w:rsid w:val="009C6F86"/>
    <w:rsid w:val="009D3F29"/>
    <w:rsid w:val="009D4D25"/>
    <w:rsid w:val="009D593B"/>
    <w:rsid w:val="009D6255"/>
    <w:rsid w:val="009E19D0"/>
    <w:rsid w:val="009E3621"/>
    <w:rsid w:val="009E4D4D"/>
    <w:rsid w:val="009E59E6"/>
    <w:rsid w:val="009F1A80"/>
    <w:rsid w:val="009F63AE"/>
    <w:rsid w:val="00A13701"/>
    <w:rsid w:val="00A142BC"/>
    <w:rsid w:val="00A1532A"/>
    <w:rsid w:val="00A17D7D"/>
    <w:rsid w:val="00A237BD"/>
    <w:rsid w:val="00A34E69"/>
    <w:rsid w:val="00A4144E"/>
    <w:rsid w:val="00A434D5"/>
    <w:rsid w:val="00A57E3A"/>
    <w:rsid w:val="00A62C45"/>
    <w:rsid w:val="00A63376"/>
    <w:rsid w:val="00A662F5"/>
    <w:rsid w:val="00A66AFC"/>
    <w:rsid w:val="00A739A1"/>
    <w:rsid w:val="00A7406D"/>
    <w:rsid w:val="00A745C5"/>
    <w:rsid w:val="00A752E7"/>
    <w:rsid w:val="00A81691"/>
    <w:rsid w:val="00A83F9D"/>
    <w:rsid w:val="00A90532"/>
    <w:rsid w:val="00AA12B8"/>
    <w:rsid w:val="00AB287F"/>
    <w:rsid w:val="00AB2AF0"/>
    <w:rsid w:val="00AB3514"/>
    <w:rsid w:val="00AB4526"/>
    <w:rsid w:val="00AB6941"/>
    <w:rsid w:val="00AC3E16"/>
    <w:rsid w:val="00AC5189"/>
    <w:rsid w:val="00AD0C10"/>
    <w:rsid w:val="00AD707A"/>
    <w:rsid w:val="00AD7A64"/>
    <w:rsid w:val="00AE2C52"/>
    <w:rsid w:val="00AE33C5"/>
    <w:rsid w:val="00AE424E"/>
    <w:rsid w:val="00AF1A20"/>
    <w:rsid w:val="00AF247D"/>
    <w:rsid w:val="00AF2D3A"/>
    <w:rsid w:val="00AF5B1E"/>
    <w:rsid w:val="00AF60A6"/>
    <w:rsid w:val="00B034AC"/>
    <w:rsid w:val="00B052E5"/>
    <w:rsid w:val="00B13FFB"/>
    <w:rsid w:val="00B17CE0"/>
    <w:rsid w:val="00B313F4"/>
    <w:rsid w:val="00B3552A"/>
    <w:rsid w:val="00B35549"/>
    <w:rsid w:val="00B37754"/>
    <w:rsid w:val="00B4139A"/>
    <w:rsid w:val="00B449A3"/>
    <w:rsid w:val="00B47E4E"/>
    <w:rsid w:val="00B53436"/>
    <w:rsid w:val="00B56165"/>
    <w:rsid w:val="00B57FA7"/>
    <w:rsid w:val="00B614C9"/>
    <w:rsid w:val="00B66895"/>
    <w:rsid w:val="00B7458C"/>
    <w:rsid w:val="00B756B4"/>
    <w:rsid w:val="00B77492"/>
    <w:rsid w:val="00B77795"/>
    <w:rsid w:val="00B77C30"/>
    <w:rsid w:val="00B90E68"/>
    <w:rsid w:val="00B94D31"/>
    <w:rsid w:val="00B96E5E"/>
    <w:rsid w:val="00B977AD"/>
    <w:rsid w:val="00BA09FB"/>
    <w:rsid w:val="00BA2043"/>
    <w:rsid w:val="00BA372F"/>
    <w:rsid w:val="00BA3E5A"/>
    <w:rsid w:val="00BA4944"/>
    <w:rsid w:val="00BA5F96"/>
    <w:rsid w:val="00BB0A85"/>
    <w:rsid w:val="00BB60B9"/>
    <w:rsid w:val="00BC04B7"/>
    <w:rsid w:val="00BC372E"/>
    <w:rsid w:val="00BD6740"/>
    <w:rsid w:val="00BD7D94"/>
    <w:rsid w:val="00BE3C60"/>
    <w:rsid w:val="00BE3E9C"/>
    <w:rsid w:val="00BE43D4"/>
    <w:rsid w:val="00BE798A"/>
    <w:rsid w:val="00BF11CA"/>
    <w:rsid w:val="00BF6D96"/>
    <w:rsid w:val="00C00118"/>
    <w:rsid w:val="00C07C4A"/>
    <w:rsid w:val="00C1099C"/>
    <w:rsid w:val="00C23C4C"/>
    <w:rsid w:val="00C33C5C"/>
    <w:rsid w:val="00C37402"/>
    <w:rsid w:val="00C40A20"/>
    <w:rsid w:val="00C40D2E"/>
    <w:rsid w:val="00C45D73"/>
    <w:rsid w:val="00C45FCD"/>
    <w:rsid w:val="00C46AD1"/>
    <w:rsid w:val="00C52CB6"/>
    <w:rsid w:val="00C67CF5"/>
    <w:rsid w:val="00C71874"/>
    <w:rsid w:val="00C82475"/>
    <w:rsid w:val="00C93A90"/>
    <w:rsid w:val="00C96AFF"/>
    <w:rsid w:val="00C97208"/>
    <w:rsid w:val="00CA02B5"/>
    <w:rsid w:val="00CB0B1C"/>
    <w:rsid w:val="00CB0BBD"/>
    <w:rsid w:val="00CB4EE2"/>
    <w:rsid w:val="00CC3F33"/>
    <w:rsid w:val="00CC4D22"/>
    <w:rsid w:val="00CC5908"/>
    <w:rsid w:val="00CD083D"/>
    <w:rsid w:val="00CD2519"/>
    <w:rsid w:val="00CD3CF0"/>
    <w:rsid w:val="00CE0B73"/>
    <w:rsid w:val="00CE7537"/>
    <w:rsid w:val="00CF346B"/>
    <w:rsid w:val="00CF385F"/>
    <w:rsid w:val="00CF5FF5"/>
    <w:rsid w:val="00D00C87"/>
    <w:rsid w:val="00D02001"/>
    <w:rsid w:val="00D02B27"/>
    <w:rsid w:val="00D15785"/>
    <w:rsid w:val="00D15A70"/>
    <w:rsid w:val="00D2681A"/>
    <w:rsid w:val="00D34E43"/>
    <w:rsid w:val="00D36FA8"/>
    <w:rsid w:val="00D4152F"/>
    <w:rsid w:val="00D41713"/>
    <w:rsid w:val="00D44A9A"/>
    <w:rsid w:val="00D44B49"/>
    <w:rsid w:val="00D4513D"/>
    <w:rsid w:val="00D45F3E"/>
    <w:rsid w:val="00D5093E"/>
    <w:rsid w:val="00D542ED"/>
    <w:rsid w:val="00D63A57"/>
    <w:rsid w:val="00D667F8"/>
    <w:rsid w:val="00D85A6F"/>
    <w:rsid w:val="00D931B0"/>
    <w:rsid w:val="00D93CEA"/>
    <w:rsid w:val="00D9440C"/>
    <w:rsid w:val="00DA0AE6"/>
    <w:rsid w:val="00DA22BF"/>
    <w:rsid w:val="00DB273A"/>
    <w:rsid w:val="00DB511B"/>
    <w:rsid w:val="00DC3347"/>
    <w:rsid w:val="00DD3160"/>
    <w:rsid w:val="00DD56AE"/>
    <w:rsid w:val="00DD65CF"/>
    <w:rsid w:val="00DE3DD3"/>
    <w:rsid w:val="00DE74F7"/>
    <w:rsid w:val="00DF4115"/>
    <w:rsid w:val="00DF61D2"/>
    <w:rsid w:val="00E10EDB"/>
    <w:rsid w:val="00E1622D"/>
    <w:rsid w:val="00E26F31"/>
    <w:rsid w:val="00E27C56"/>
    <w:rsid w:val="00E30CC8"/>
    <w:rsid w:val="00E323BA"/>
    <w:rsid w:val="00E35D18"/>
    <w:rsid w:val="00E37164"/>
    <w:rsid w:val="00E37803"/>
    <w:rsid w:val="00E42158"/>
    <w:rsid w:val="00E42307"/>
    <w:rsid w:val="00E42FDA"/>
    <w:rsid w:val="00E44DA1"/>
    <w:rsid w:val="00E46DDD"/>
    <w:rsid w:val="00E505C0"/>
    <w:rsid w:val="00E54253"/>
    <w:rsid w:val="00E55E29"/>
    <w:rsid w:val="00E60207"/>
    <w:rsid w:val="00E61C25"/>
    <w:rsid w:val="00E62CF5"/>
    <w:rsid w:val="00E662CF"/>
    <w:rsid w:val="00E67797"/>
    <w:rsid w:val="00E7013B"/>
    <w:rsid w:val="00E715D2"/>
    <w:rsid w:val="00E71E3A"/>
    <w:rsid w:val="00E72F17"/>
    <w:rsid w:val="00E73D8C"/>
    <w:rsid w:val="00E8123F"/>
    <w:rsid w:val="00E873AC"/>
    <w:rsid w:val="00E87FB2"/>
    <w:rsid w:val="00EA1DEE"/>
    <w:rsid w:val="00EA6F75"/>
    <w:rsid w:val="00EB1372"/>
    <w:rsid w:val="00EB389C"/>
    <w:rsid w:val="00EB5B20"/>
    <w:rsid w:val="00EC25C6"/>
    <w:rsid w:val="00EC2C89"/>
    <w:rsid w:val="00EC427A"/>
    <w:rsid w:val="00EC72AD"/>
    <w:rsid w:val="00ED0CB3"/>
    <w:rsid w:val="00ED4156"/>
    <w:rsid w:val="00EE2B62"/>
    <w:rsid w:val="00EE6C66"/>
    <w:rsid w:val="00EF0335"/>
    <w:rsid w:val="00EF08D4"/>
    <w:rsid w:val="00EF34F2"/>
    <w:rsid w:val="00EF4662"/>
    <w:rsid w:val="00EF6E6A"/>
    <w:rsid w:val="00EF7CBE"/>
    <w:rsid w:val="00F026F2"/>
    <w:rsid w:val="00F04798"/>
    <w:rsid w:val="00F05766"/>
    <w:rsid w:val="00F074FC"/>
    <w:rsid w:val="00F0762B"/>
    <w:rsid w:val="00F121B4"/>
    <w:rsid w:val="00F129B5"/>
    <w:rsid w:val="00F151AC"/>
    <w:rsid w:val="00F1732E"/>
    <w:rsid w:val="00F17CCC"/>
    <w:rsid w:val="00F31D2A"/>
    <w:rsid w:val="00F32092"/>
    <w:rsid w:val="00F34C3F"/>
    <w:rsid w:val="00F447EF"/>
    <w:rsid w:val="00F45432"/>
    <w:rsid w:val="00F521CD"/>
    <w:rsid w:val="00F5649C"/>
    <w:rsid w:val="00F57442"/>
    <w:rsid w:val="00F62746"/>
    <w:rsid w:val="00F637C0"/>
    <w:rsid w:val="00F65140"/>
    <w:rsid w:val="00F67FBE"/>
    <w:rsid w:val="00FA3EA1"/>
    <w:rsid w:val="00FA4778"/>
    <w:rsid w:val="00FB2F41"/>
    <w:rsid w:val="00FB335C"/>
    <w:rsid w:val="00FB39E6"/>
    <w:rsid w:val="00FC4359"/>
    <w:rsid w:val="00FE2F37"/>
    <w:rsid w:val="00FE3EBD"/>
    <w:rsid w:val="00FF30BE"/>
    <w:rsid w:val="00FF6AAE"/>
    <w:rsid w:val="00FF7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E4246"/>
  <w15:chartTrackingRefBased/>
  <w15:docId w15:val="{1CA0BD07-B2BB-4124-B0B7-68B386394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713"/>
    <w:pPr>
      <w:spacing w:line="276" w:lineRule="auto"/>
    </w:pPr>
  </w:style>
  <w:style w:type="paragraph" w:styleId="Heading1">
    <w:name w:val="heading 1"/>
    <w:basedOn w:val="Normal"/>
    <w:next w:val="Normal"/>
    <w:link w:val="Heading1Char"/>
    <w:uiPriority w:val="9"/>
    <w:qFormat/>
    <w:rsid w:val="008E2BF5"/>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2BF5"/>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2BF5"/>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2BF5"/>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2BF5"/>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2BF5"/>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2BF5"/>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2BF5"/>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2BF5"/>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B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2B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2B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2B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2B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2B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2B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2B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2BF5"/>
    <w:rPr>
      <w:rFonts w:eastAsiaTheme="majorEastAsia" w:cstheme="majorBidi"/>
      <w:color w:val="272727" w:themeColor="text1" w:themeTint="D8"/>
    </w:rPr>
  </w:style>
  <w:style w:type="paragraph" w:styleId="Title">
    <w:name w:val="Title"/>
    <w:basedOn w:val="Normal"/>
    <w:next w:val="Normal"/>
    <w:link w:val="TitleChar"/>
    <w:uiPriority w:val="10"/>
    <w:qFormat/>
    <w:rsid w:val="008E2B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2B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2BF5"/>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2B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2BF5"/>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8E2BF5"/>
    <w:rPr>
      <w:i/>
      <w:iCs/>
      <w:color w:val="404040" w:themeColor="text1" w:themeTint="BF"/>
    </w:rPr>
  </w:style>
  <w:style w:type="paragraph" w:styleId="ListParagraph">
    <w:name w:val="List Paragraph"/>
    <w:basedOn w:val="Normal"/>
    <w:uiPriority w:val="34"/>
    <w:qFormat/>
    <w:rsid w:val="008E2BF5"/>
    <w:pPr>
      <w:spacing w:line="278" w:lineRule="auto"/>
      <w:ind w:left="720"/>
      <w:contextualSpacing/>
    </w:pPr>
  </w:style>
  <w:style w:type="character" w:styleId="IntenseEmphasis">
    <w:name w:val="Intense Emphasis"/>
    <w:basedOn w:val="DefaultParagraphFont"/>
    <w:uiPriority w:val="21"/>
    <w:qFormat/>
    <w:rsid w:val="008E2BF5"/>
    <w:rPr>
      <w:i/>
      <w:iCs/>
      <w:color w:val="0F4761" w:themeColor="accent1" w:themeShade="BF"/>
    </w:rPr>
  </w:style>
  <w:style w:type="paragraph" w:styleId="IntenseQuote">
    <w:name w:val="Intense Quote"/>
    <w:basedOn w:val="Normal"/>
    <w:next w:val="Normal"/>
    <w:link w:val="IntenseQuoteChar"/>
    <w:uiPriority w:val="30"/>
    <w:qFormat/>
    <w:rsid w:val="008E2BF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2BF5"/>
    <w:rPr>
      <w:i/>
      <w:iCs/>
      <w:color w:val="0F4761" w:themeColor="accent1" w:themeShade="BF"/>
    </w:rPr>
  </w:style>
  <w:style w:type="character" w:styleId="IntenseReference">
    <w:name w:val="Intense Reference"/>
    <w:basedOn w:val="DefaultParagraphFont"/>
    <w:uiPriority w:val="32"/>
    <w:qFormat/>
    <w:rsid w:val="008E2BF5"/>
    <w:rPr>
      <w:b/>
      <w:bCs/>
      <w:smallCaps/>
      <w:color w:val="0F4761" w:themeColor="accent1" w:themeShade="BF"/>
      <w:spacing w:val="5"/>
    </w:rPr>
  </w:style>
  <w:style w:type="character" w:styleId="Hyperlink">
    <w:name w:val="Hyperlink"/>
    <w:basedOn w:val="DefaultParagraphFont"/>
    <w:uiPriority w:val="99"/>
    <w:semiHidden/>
    <w:unhideWhenUsed/>
    <w:rsid w:val="00D41713"/>
    <w:rPr>
      <w:color w:val="0000FF"/>
      <w:u w:val="single"/>
    </w:rPr>
  </w:style>
  <w:style w:type="character" w:customStyle="1" w:styleId="m5tqyf">
    <w:name w:val="m5tqyf"/>
    <w:basedOn w:val="DefaultParagraphFont"/>
    <w:rsid w:val="00D417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987622">
      <w:bodyDiv w:val="1"/>
      <w:marLeft w:val="0"/>
      <w:marRight w:val="0"/>
      <w:marTop w:val="0"/>
      <w:marBottom w:val="0"/>
      <w:divBdr>
        <w:top w:val="none" w:sz="0" w:space="0" w:color="auto"/>
        <w:left w:val="none" w:sz="0" w:space="0" w:color="auto"/>
        <w:bottom w:val="none" w:sz="0" w:space="0" w:color="auto"/>
        <w:right w:val="none" w:sz="0" w:space="0" w:color="auto"/>
      </w:divBdr>
      <w:divsChild>
        <w:div w:id="21079237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65DF0A15B0C64F8DBB162566A078F1" ma:contentTypeVersion="4" ma:contentTypeDescription="Create a new document." ma:contentTypeScope="" ma:versionID="614db710de021fe9126d3f3fa1be5d08">
  <xsd:schema xmlns:xsd="http://www.w3.org/2001/XMLSchema" xmlns:xs="http://www.w3.org/2001/XMLSchema" xmlns:p="http://schemas.microsoft.com/office/2006/metadata/properties" xmlns:ns2="df8d361a-8a3b-4a66-b8e4-e463aa9d7e45" targetNamespace="http://schemas.microsoft.com/office/2006/metadata/properties" ma:root="true" ma:fieldsID="cb9e2d3e58f1d558bd2cd8437b12ec60" ns2:_="">
    <xsd:import namespace="df8d361a-8a3b-4a66-b8e4-e463aa9d7e4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8d361a-8a3b-4a66-b8e4-e463aa9d7e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F4C04D-480A-41F7-8B72-0437E7664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8d361a-8a3b-4a66-b8e4-e463aa9d7e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B2362B-495E-4D0B-8545-C57993029FF2}">
  <ds:schemaRefs>
    <ds:schemaRef ds:uri="http://schemas.openxmlformats.org/officeDocument/2006/bibliography"/>
  </ds:schemaRefs>
</ds:datastoreItem>
</file>

<file path=customXml/itemProps3.xml><?xml version="1.0" encoding="utf-8"?>
<ds:datastoreItem xmlns:ds="http://schemas.openxmlformats.org/officeDocument/2006/customXml" ds:itemID="{1E153000-32A8-48E3-A1B3-28A82B3633D4}">
  <ds:schemaRefs>
    <ds:schemaRef ds:uri="http://schemas.microsoft.com/sharepoint/v3/contenttype/forms"/>
  </ds:schemaRefs>
</ds:datastoreItem>
</file>

<file path=customXml/itemProps4.xml><?xml version="1.0" encoding="utf-8"?>
<ds:datastoreItem xmlns:ds="http://schemas.openxmlformats.org/officeDocument/2006/customXml" ds:itemID="{623A8D67-4EE0-4832-8F46-E3C29AC46EE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Pages>
  <Words>800</Words>
  <Characters>4532</Characters>
  <Application>Microsoft Office Word</Application>
  <DocSecurity>0</DocSecurity>
  <Lines>151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Hebert</dc:creator>
  <cp:keywords/>
  <dc:description/>
  <cp:lastModifiedBy>Cindy Graves</cp:lastModifiedBy>
  <cp:revision>46</cp:revision>
  <cp:lastPrinted>2026-04-06T12:47:00Z</cp:lastPrinted>
  <dcterms:created xsi:type="dcterms:W3CDTF">2026-04-02T13:12:00Z</dcterms:created>
  <dcterms:modified xsi:type="dcterms:W3CDTF">2026-04-06T12:47:00Z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0x010100ED65DF0A15B0C64F8DBB162566A078F1</vt:lpwstr>
  </property>
</Properties>
</file>