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CC8B" w14:textId="77777777" w:rsidR="00BA20E2" w:rsidRPr="00F071CA" w:rsidRDefault="00BA20E2" w:rsidP="00BA20E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14:ligatures w14:val="none"/>
        </w:rPr>
        <w:t>HAMPSHIRE COUNTY GROUP INSURANCE TRUST</w:t>
      </w:r>
    </w:p>
    <w:p w14:paraId="15A0B4D5" w14:textId="77777777" w:rsidR="00BA20E2" w:rsidRPr="00F071CA" w:rsidRDefault="00BA20E2" w:rsidP="00BA20E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noProof/>
          <w:kern w:val="0"/>
          <w14:ligatures w14:val="none"/>
        </w:rPr>
        <w:t>88 KING</w:t>
      </w:r>
      <w:r w:rsidRPr="00F071CA">
        <w:rPr>
          <w:rFonts w:ascii="Arial" w:eastAsia="Times New Roman" w:hAnsi="Arial" w:cs="Arial"/>
          <w:b/>
          <w:kern w:val="0"/>
          <w14:ligatures w14:val="none"/>
        </w:rPr>
        <w:t xml:space="preserve"> STREET</w:t>
      </w:r>
    </w:p>
    <w:p w14:paraId="51461C08" w14:textId="77777777" w:rsidR="00BA20E2" w:rsidRPr="00F071CA" w:rsidRDefault="00BA20E2" w:rsidP="00BA20E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14:ligatures w14:val="none"/>
        </w:rPr>
        <w:t>NORTHAMPTON, MA  01060</w:t>
      </w:r>
    </w:p>
    <w:p w14:paraId="09AE31C8" w14:textId="77777777" w:rsidR="00BA20E2" w:rsidRPr="00F071CA" w:rsidRDefault="00BA20E2" w:rsidP="00BA20E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7AB87515" w14:textId="77777777" w:rsidR="00BA20E2" w:rsidRPr="00F071CA" w:rsidRDefault="00BA20E2" w:rsidP="00BA20E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1170A603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14:ligatures w14:val="none"/>
        </w:rPr>
        <w:t>TO:</w:t>
      </w:r>
      <w:r w:rsidRPr="00F071CA">
        <w:rPr>
          <w:rFonts w:ascii="Arial" w:eastAsia="Times New Roman" w:hAnsi="Arial" w:cs="Arial"/>
          <w:b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:u w:val="single"/>
          <w14:ligatures w14:val="none"/>
        </w:rPr>
        <w:t>All Trust Member Units</w:t>
      </w:r>
    </w:p>
    <w:p w14:paraId="299D6C7A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</w:p>
    <w:p w14:paraId="17573E51" w14:textId="1225D478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14:ligatures w14:val="none"/>
        </w:rPr>
        <w:t>RE:</w:t>
      </w:r>
      <w:r w:rsidRPr="00F071CA">
        <w:rPr>
          <w:rFonts w:ascii="Arial" w:eastAsia="Times New Roman" w:hAnsi="Arial" w:cs="Arial"/>
          <w:b/>
          <w:kern w:val="0"/>
          <w14:ligatures w14:val="none"/>
        </w:rPr>
        <w:tab/>
        <w:t xml:space="preserve">Minutes of </w:t>
      </w:r>
      <w:r w:rsidR="00DC4B79">
        <w:rPr>
          <w:rFonts w:ascii="Arial" w:eastAsia="Times New Roman" w:hAnsi="Arial" w:cs="Arial"/>
          <w:b/>
          <w:kern w:val="0"/>
          <w14:ligatures w14:val="none"/>
        </w:rPr>
        <w:t>January 22</w:t>
      </w:r>
      <w:r w:rsidRPr="00F071CA">
        <w:rPr>
          <w:rFonts w:ascii="Arial" w:eastAsia="Times New Roman" w:hAnsi="Arial" w:cs="Arial"/>
          <w:b/>
          <w:kern w:val="0"/>
          <w14:ligatures w14:val="none"/>
        </w:rPr>
        <w:t>, 202</w:t>
      </w:r>
      <w:r w:rsidR="00DC4B79">
        <w:rPr>
          <w:rFonts w:ascii="Arial" w:eastAsia="Times New Roman" w:hAnsi="Arial" w:cs="Arial"/>
          <w:b/>
          <w:kern w:val="0"/>
          <w14:ligatures w14:val="none"/>
        </w:rPr>
        <w:t>5</w:t>
      </w:r>
    </w:p>
    <w:p w14:paraId="08FE7389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>Executive Committee Meeting</w:t>
      </w:r>
    </w:p>
    <w:p w14:paraId="24A2F489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Via Zoom Teleconference </w:t>
      </w:r>
    </w:p>
    <w:p w14:paraId="1A8BF43A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625215A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  <w:proofErr w:type="gramStart"/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MEMBERS</w:t>
      </w:r>
      <w:proofErr w:type="gramEnd"/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 PRESENT</w:t>
      </w:r>
      <w:r w:rsidRPr="00F071CA">
        <w:rPr>
          <w:rFonts w:ascii="Arial" w:eastAsia="Times New Roman" w:hAnsi="Arial" w:cs="Arial"/>
          <w:kern w:val="0"/>
          <w:u w:val="single"/>
          <w14:ligatures w14:val="none"/>
        </w:rPr>
        <w:t>:</w:t>
      </w:r>
    </w:p>
    <w:p w14:paraId="597D29B9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Rich Carmignani</w:t>
      </w:r>
      <w:r>
        <w:rPr>
          <w:rFonts w:ascii="Arial" w:eastAsia="Times New Roman" w:hAnsi="Arial" w:cs="Arial"/>
          <w:kern w:val="0"/>
          <w14:ligatures w14:val="none"/>
        </w:rPr>
        <w:t>,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Jr</w:t>
      </w:r>
      <w:r>
        <w:rPr>
          <w:rFonts w:ascii="Arial" w:eastAsia="Times New Roman" w:hAnsi="Arial" w:cs="Arial"/>
          <w:kern w:val="0"/>
          <w14:ligatures w14:val="none"/>
        </w:rPr>
        <w:t>.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 xml:space="preserve">         </w:t>
      </w:r>
      <w:r w:rsidRPr="00F071CA">
        <w:rPr>
          <w:rFonts w:ascii="Arial" w:eastAsia="Times New Roman" w:hAnsi="Arial" w:cs="Arial"/>
          <w:kern w:val="0"/>
          <w14:ligatures w14:val="none"/>
        </w:rPr>
        <w:t>Jessalyn Zaykoski</w:t>
      </w: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         Deb Kuhn</w:t>
      </w: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</w:p>
    <w:p w14:paraId="31B6889B" w14:textId="73F5B24C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Emily Russo </w:t>
      </w: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</w:t>
      </w: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         Donna Whiteley                  </w:t>
      </w:r>
      <w:r w:rsidR="00E61F1F">
        <w:rPr>
          <w:rFonts w:ascii="Arial" w:eastAsia="Times New Roman" w:hAnsi="Arial" w:cs="Arial"/>
          <w:kern w:val="0"/>
          <w14:ligatures w14:val="none"/>
        </w:rPr>
        <w:t>Michele Turner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</w:p>
    <w:p w14:paraId="42A37973" w14:textId="7F0EA4AB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Paula Harrison</w:t>
      </w:r>
      <w:r>
        <w:rPr>
          <w:rFonts w:ascii="Arial" w:eastAsia="Times New Roman" w:hAnsi="Arial" w:cs="Arial"/>
          <w:kern w:val="0"/>
          <w14:ligatures w14:val="none"/>
        </w:rPr>
        <w:tab/>
        <w:t xml:space="preserve">          Joanne Misiaszek</w:t>
      </w:r>
      <w:r w:rsidR="00042D75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C76450">
        <w:rPr>
          <w:rFonts w:ascii="Arial" w:eastAsia="Times New Roman" w:hAnsi="Arial" w:cs="Arial"/>
          <w:kern w:val="0"/>
          <w14:ligatures w14:val="none"/>
        </w:rPr>
        <w:t xml:space="preserve">              </w:t>
      </w:r>
      <w:r w:rsidR="00CD2C94">
        <w:rPr>
          <w:rFonts w:ascii="Arial" w:eastAsia="Times New Roman" w:hAnsi="Arial" w:cs="Arial"/>
          <w:kern w:val="0"/>
          <w14:ligatures w14:val="none"/>
        </w:rPr>
        <w:t>Shelley Por</w:t>
      </w:r>
      <w:r w:rsidR="009A6D65">
        <w:rPr>
          <w:rFonts w:ascii="Arial" w:eastAsia="Times New Roman" w:hAnsi="Arial" w:cs="Arial"/>
          <w:kern w:val="0"/>
          <w14:ligatures w14:val="none"/>
        </w:rPr>
        <w:t>eda</w:t>
      </w:r>
    </w:p>
    <w:p w14:paraId="14771423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</w:t>
      </w:r>
    </w:p>
    <w:p w14:paraId="374C30A6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OTHERS PRESENT:</w:t>
      </w:r>
    </w:p>
    <w:p w14:paraId="00F3110C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Joseph Shea 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  <w:t>Cynthia Graves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  <w:t>Jessica Hebert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</w:p>
    <w:p w14:paraId="07E1AA71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Michele Komosa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</w:p>
    <w:p w14:paraId="7754638D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                     </w:t>
      </w:r>
    </w:p>
    <w:p w14:paraId="7B7C0DE5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12E018D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CALL TO ORDER</w:t>
      </w:r>
    </w:p>
    <w:p w14:paraId="3CFE65B3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bookmarkStart w:id="0" w:name="_Hlk74846649"/>
      <w:r w:rsidRPr="00F071CA">
        <w:rPr>
          <w:rFonts w:ascii="Arial" w:eastAsia="Times New Roman" w:hAnsi="Arial" w:cs="Arial"/>
          <w:kern w:val="0"/>
          <w14:ligatures w14:val="none"/>
        </w:rPr>
        <w:t>In compliance with the Governor’s orders suspending certain provisions of the open meeting laws due to Covid-19, this meeting was held via Zoom telephone/video conference.</w:t>
      </w:r>
    </w:p>
    <w:bookmarkEnd w:id="0"/>
    <w:p w14:paraId="069057F3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A8AC989" w14:textId="504073FB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Chairman Rich Carmignani Jr, called the meeting to order at 9:0</w:t>
      </w:r>
      <w:r w:rsidR="00E61F1F">
        <w:rPr>
          <w:rFonts w:ascii="Arial" w:eastAsia="Times New Roman" w:hAnsi="Arial" w:cs="Arial"/>
          <w:kern w:val="0"/>
          <w14:ligatures w14:val="none"/>
        </w:rPr>
        <w:t>0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a.m. with a quorum present.</w:t>
      </w:r>
    </w:p>
    <w:p w14:paraId="696278D0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1C1C0EC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APPROVAL OF MINUTES</w:t>
      </w:r>
    </w:p>
    <w:p w14:paraId="0112CCCB" w14:textId="756C31FB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Rich Carmignani Jr requested that the minutes of </w:t>
      </w:r>
      <w:r w:rsidR="00E61F1F">
        <w:rPr>
          <w:rFonts w:ascii="Arial" w:eastAsia="Times New Roman" w:hAnsi="Arial" w:cs="Arial"/>
          <w:kern w:val="0"/>
          <w14:ligatures w14:val="none"/>
        </w:rPr>
        <w:t>January 22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gramStart"/>
      <w:r w:rsidRPr="00F071CA">
        <w:rPr>
          <w:rFonts w:ascii="Arial" w:eastAsia="Times New Roman" w:hAnsi="Arial" w:cs="Arial"/>
          <w:kern w:val="0"/>
          <w14:ligatures w14:val="none"/>
        </w:rPr>
        <w:t>202</w:t>
      </w:r>
      <w:r w:rsidR="00E61F1F">
        <w:rPr>
          <w:rFonts w:ascii="Arial" w:eastAsia="Times New Roman" w:hAnsi="Arial" w:cs="Arial"/>
          <w:kern w:val="0"/>
          <w14:ligatures w14:val="none"/>
        </w:rPr>
        <w:t>5</w:t>
      </w:r>
      <w:proofErr w:type="gramEnd"/>
      <w:r w:rsidRPr="00F071CA">
        <w:rPr>
          <w:rFonts w:ascii="Arial" w:eastAsia="Times New Roman" w:hAnsi="Arial" w:cs="Arial"/>
          <w:kern w:val="0"/>
          <w14:ligatures w14:val="none"/>
        </w:rPr>
        <w:t xml:space="preserve"> be approved</w:t>
      </w:r>
      <w:r>
        <w:rPr>
          <w:rFonts w:ascii="Arial" w:eastAsia="Times New Roman" w:hAnsi="Arial" w:cs="Arial"/>
          <w:kern w:val="0"/>
          <w14:ligatures w14:val="none"/>
        </w:rPr>
        <w:t xml:space="preserve">, </w:t>
      </w:r>
      <w:r w:rsidRPr="00F071CA">
        <w:rPr>
          <w:rFonts w:ascii="Arial" w:eastAsia="Times New Roman" w:hAnsi="Arial" w:cs="Arial"/>
          <w:kern w:val="0"/>
          <w14:ligatures w14:val="none"/>
        </w:rPr>
        <w:t>unanimous consent.</w:t>
      </w:r>
    </w:p>
    <w:p w14:paraId="49473DEC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D1F5DB8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FINANCIAL REPORT</w:t>
      </w:r>
    </w:p>
    <w:p w14:paraId="475B4485" w14:textId="49681FC6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The Financial Report for the month of </w:t>
      </w:r>
      <w:r w:rsidR="00E61F1F">
        <w:rPr>
          <w:rFonts w:ascii="Arial" w:eastAsia="Times New Roman" w:hAnsi="Arial" w:cs="Arial"/>
          <w:kern w:val="0"/>
          <w14:ligatures w14:val="none"/>
        </w:rPr>
        <w:t>December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was presented reflecting a starting balance of </w:t>
      </w:r>
      <w:r w:rsidR="00E61F1F">
        <w:rPr>
          <w:rFonts w:ascii="Arial" w:eastAsia="Times New Roman" w:hAnsi="Arial" w:cs="Arial"/>
          <w:kern w:val="0"/>
          <w14:ligatures w14:val="none"/>
        </w:rPr>
        <w:t>($534,684.82)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with a total monthly income received of $</w:t>
      </w:r>
      <w:r>
        <w:rPr>
          <w:rFonts w:ascii="Arial" w:eastAsia="Times New Roman" w:hAnsi="Arial" w:cs="Arial"/>
          <w:kern w:val="0"/>
          <w14:ligatures w14:val="none"/>
        </w:rPr>
        <w:t>7</w:t>
      </w:r>
      <w:r w:rsidRPr="00F071CA">
        <w:rPr>
          <w:rFonts w:ascii="Arial" w:eastAsia="Times New Roman" w:hAnsi="Arial" w:cs="Arial"/>
          <w:kern w:val="0"/>
          <w14:ligatures w14:val="none"/>
        </w:rPr>
        <w:t>,</w:t>
      </w:r>
      <w:r w:rsidR="00E61F1F">
        <w:rPr>
          <w:rFonts w:ascii="Arial" w:eastAsia="Times New Roman" w:hAnsi="Arial" w:cs="Arial"/>
          <w:kern w:val="0"/>
          <w14:ligatures w14:val="none"/>
        </w:rPr>
        <w:t>9</w:t>
      </w:r>
      <w:r>
        <w:rPr>
          <w:rFonts w:ascii="Arial" w:eastAsia="Times New Roman" w:hAnsi="Arial" w:cs="Arial"/>
          <w:kern w:val="0"/>
          <w14:ligatures w14:val="none"/>
        </w:rPr>
        <w:t>06,</w:t>
      </w:r>
      <w:r w:rsidR="00E61F1F">
        <w:rPr>
          <w:rFonts w:ascii="Arial" w:eastAsia="Times New Roman" w:hAnsi="Arial" w:cs="Arial"/>
          <w:kern w:val="0"/>
          <w14:ligatures w14:val="none"/>
        </w:rPr>
        <w:t>420</w:t>
      </w:r>
      <w:r w:rsidRPr="00F071CA">
        <w:rPr>
          <w:rFonts w:ascii="Arial" w:eastAsia="Times New Roman" w:hAnsi="Arial" w:cs="Arial"/>
          <w:kern w:val="0"/>
          <w14:ligatures w14:val="none"/>
        </w:rPr>
        <w:t>.</w:t>
      </w:r>
      <w:r w:rsidR="00E61F1F">
        <w:rPr>
          <w:rFonts w:ascii="Arial" w:eastAsia="Times New Roman" w:hAnsi="Arial" w:cs="Arial"/>
          <w:kern w:val="0"/>
          <w14:ligatures w14:val="none"/>
        </w:rPr>
        <w:t>69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and monthly expenses of $</w:t>
      </w:r>
      <w:r w:rsidR="00E61F1F">
        <w:rPr>
          <w:rFonts w:ascii="Arial" w:eastAsia="Times New Roman" w:hAnsi="Arial" w:cs="Arial"/>
          <w:kern w:val="0"/>
          <w14:ligatures w14:val="none"/>
        </w:rPr>
        <w:t>6,548,396.93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with a total net monthly income of </w:t>
      </w:r>
      <w:r w:rsidR="00E61F1F">
        <w:rPr>
          <w:rFonts w:ascii="Arial" w:eastAsia="Times New Roman" w:hAnsi="Arial" w:cs="Arial"/>
          <w:kern w:val="0"/>
          <w14:ligatures w14:val="none"/>
        </w:rPr>
        <w:t>$1,358</w:t>
      </w:r>
      <w:r w:rsidR="00DC4B79">
        <w:rPr>
          <w:rFonts w:ascii="Arial" w:eastAsia="Times New Roman" w:hAnsi="Arial" w:cs="Arial"/>
          <w:kern w:val="0"/>
          <w14:ligatures w14:val="none"/>
        </w:rPr>
        <w:t xml:space="preserve">,023.76 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and an ending month balance of </w:t>
      </w:r>
      <w:r w:rsidR="00DC4B79">
        <w:rPr>
          <w:rFonts w:ascii="Arial" w:eastAsia="Times New Roman" w:hAnsi="Arial" w:cs="Arial"/>
          <w:kern w:val="0"/>
          <w14:ligatures w14:val="none"/>
        </w:rPr>
        <w:t>$2,823,338.94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with accounts receivable of $</w:t>
      </w:r>
      <w:r w:rsidR="00DC4B79">
        <w:rPr>
          <w:rFonts w:ascii="Arial" w:eastAsia="Times New Roman" w:hAnsi="Arial" w:cs="Arial"/>
          <w:kern w:val="0"/>
          <w14:ligatures w14:val="none"/>
        </w:rPr>
        <w:t>973,065.29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leaving a total of $2</w:t>
      </w:r>
      <w:r>
        <w:rPr>
          <w:rFonts w:ascii="Arial" w:eastAsia="Times New Roman" w:hAnsi="Arial" w:cs="Arial"/>
          <w:kern w:val="0"/>
          <w14:ligatures w14:val="none"/>
        </w:rPr>
        <w:t>2</w:t>
      </w:r>
      <w:r w:rsidRPr="00F071CA">
        <w:rPr>
          <w:rFonts w:ascii="Arial" w:eastAsia="Times New Roman" w:hAnsi="Arial" w:cs="Arial"/>
          <w:kern w:val="0"/>
          <w14:ligatures w14:val="none"/>
        </w:rPr>
        <w:t>,</w:t>
      </w:r>
      <w:r w:rsidR="00DC4B79">
        <w:rPr>
          <w:rFonts w:ascii="Arial" w:eastAsia="Times New Roman" w:hAnsi="Arial" w:cs="Arial"/>
          <w:kern w:val="0"/>
          <w14:ligatures w14:val="none"/>
        </w:rPr>
        <w:t>838,917.22</w:t>
      </w:r>
      <w:r w:rsidR="00D20D30">
        <w:rPr>
          <w:rFonts w:ascii="Arial" w:eastAsia="Times New Roman" w:hAnsi="Arial" w:cs="Arial"/>
          <w:kern w:val="0"/>
          <w14:ligatures w14:val="none"/>
        </w:rPr>
        <w:t>.</w:t>
      </w:r>
    </w:p>
    <w:p w14:paraId="136072A5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61ACCA0" w14:textId="3741D8EB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i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i/>
          <w:kern w:val="0"/>
          <w:u w:val="single"/>
          <w14:ligatures w14:val="none"/>
        </w:rPr>
        <w:t xml:space="preserve">Investments and </w:t>
      </w:r>
      <w:proofErr w:type="gramStart"/>
      <w:r w:rsidRPr="00F071CA">
        <w:rPr>
          <w:rFonts w:ascii="Arial" w:eastAsia="Times New Roman" w:hAnsi="Arial" w:cs="Arial"/>
          <w:i/>
          <w:kern w:val="0"/>
          <w:u w:val="single"/>
          <w14:ligatures w14:val="none"/>
        </w:rPr>
        <w:t>CD’s</w:t>
      </w:r>
      <w:proofErr w:type="gramEnd"/>
      <w:r w:rsidRPr="00F071CA">
        <w:rPr>
          <w:rFonts w:ascii="Arial" w:eastAsia="Times New Roman" w:hAnsi="Arial" w:cs="Arial"/>
          <w:i/>
          <w:kern w:val="0"/>
          <w:u w:val="single"/>
          <w14:ligatures w14:val="none"/>
        </w:rPr>
        <w:t xml:space="preserve"> for </w:t>
      </w:r>
      <w:r w:rsidR="00E61F1F">
        <w:rPr>
          <w:rFonts w:ascii="Arial" w:eastAsia="Times New Roman" w:hAnsi="Arial" w:cs="Arial"/>
          <w:i/>
          <w:kern w:val="0"/>
          <w:u w:val="single"/>
          <w14:ligatures w14:val="none"/>
        </w:rPr>
        <w:t>December 2024</w:t>
      </w:r>
    </w:p>
    <w:p w14:paraId="7D29082A" w14:textId="50C674B7" w:rsidR="00BA20E2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The investments portfolio value was $</w:t>
      </w:r>
      <w:r w:rsidR="00DC4B79">
        <w:rPr>
          <w:rFonts w:ascii="Arial" w:eastAsia="Times New Roman" w:hAnsi="Arial" w:cs="Arial"/>
          <w:kern w:val="0"/>
          <w14:ligatures w14:val="none"/>
        </w:rPr>
        <w:t>9,300,329.19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with a market change of </w:t>
      </w:r>
      <w:r w:rsidR="00DC4B79">
        <w:rPr>
          <w:rFonts w:ascii="Arial" w:eastAsia="Times New Roman" w:hAnsi="Arial" w:cs="Arial"/>
          <w:kern w:val="0"/>
          <w14:ligatures w14:val="none"/>
        </w:rPr>
        <w:t xml:space="preserve">($349,589.62) </w:t>
      </w:r>
      <w:r w:rsidRPr="00F071CA">
        <w:rPr>
          <w:rFonts w:ascii="Arial" w:eastAsia="Times New Roman" w:hAnsi="Arial" w:cs="Arial"/>
          <w:kern w:val="0"/>
          <w14:ligatures w14:val="none"/>
        </w:rPr>
        <w:t>leaving a total of $</w:t>
      </w:r>
      <w:r w:rsidR="00DC4B79">
        <w:rPr>
          <w:rFonts w:ascii="Arial" w:eastAsia="Times New Roman" w:hAnsi="Arial" w:cs="Arial"/>
          <w:kern w:val="0"/>
          <w14:ligatures w14:val="none"/>
        </w:rPr>
        <w:t>7,950,739.57</w:t>
      </w:r>
      <w:r w:rsidRPr="00F071CA">
        <w:rPr>
          <w:rFonts w:ascii="Arial" w:eastAsia="Times New Roman" w:hAnsi="Arial" w:cs="Arial"/>
          <w:kern w:val="0"/>
          <w14:ligatures w14:val="none"/>
        </w:rPr>
        <w:t>.  The starting balance in CD’s was $7,1</w:t>
      </w:r>
      <w:r w:rsidR="00DC4B79">
        <w:rPr>
          <w:rFonts w:ascii="Arial" w:eastAsia="Times New Roman" w:hAnsi="Arial" w:cs="Arial"/>
          <w:kern w:val="0"/>
          <w14:ligatures w14:val="none"/>
        </w:rPr>
        <w:t>80</w:t>
      </w:r>
      <w:r w:rsidRPr="00F071CA">
        <w:rPr>
          <w:rFonts w:ascii="Arial" w:eastAsia="Times New Roman" w:hAnsi="Arial" w:cs="Arial"/>
          <w:kern w:val="0"/>
          <w14:ligatures w14:val="none"/>
        </w:rPr>
        <w:t>,</w:t>
      </w:r>
      <w:r w:rsidR="00DC4B79">
        <w:rPr>
          <w:rFonts w:ascii="Arial" w:eastAsia="Times New Roman" w:hAnsi="Arial" w:cs="Arial"/>
          <w:kern w:val="0"/>
          <w14:ligatures w14:val="none"/>
        </w:rPr>
        <w:t>335</w:t>
      </w:r>
      <w:r w:rsidRPr="00F071CA">
        <w:rPr>
          <w:rFonts w:ascii="Arial" w:eastAsia="Times New Roman" w:hAnsi="Arial" w:cs="Arial"/>
          <w:kern w:val="0"/>
          <w14:ligatures w14:val="none"/>
        </w:rPr>
        <w:t>.</w:t>
      </w:r>
      <w:r w:rsidR="00DC4B79">
        <w:rPr>
          <w:rFonts w:ascii="Arial" w:eastAsia="Times New Roman" w:hAnsi="Arial" w:cs="Arial"/>
          <w:kern w:val="0"/>
          <w14:ligatures w14:val="none"/>
        </w:rPr>
        <w:t>67</w:t>
      </w:r>
      <w:r w:rsidRPr="00F071CA">
        <w:rPr>
          <w:rFonts w:ascii="Arial" w:eastAsia="Times New Roman" w:hAnsi="Arial" w:cs="Arial"/>
          <w:kern w:val="0"/>
          <w14:ligatures w14:val="none"/>
        </w:rPr>
        <w:t>, with interest earned of $</w:t>
      </w:r>
      <w:r w:rsidR="00DC4B79">
        <w:rPr>
          <w:rFonts w:ascii="Arial" w:eastAsia="Times New Roman" w:hAnsi="Arial" w:cs="Arial"/>
          <w:kern w:val="0"/>
          <w14:ligatures w14:val="none"/>
        </w:rPr>
        <w:t>27,291.08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leaving a balance of $</w:t>
      </w:r>
      <w:r w:rsidR="00DC4B79">
        <w:rPr>
          <w:rFonts w:ascii="Arial" w:eastAsia="Times New Roman" w:hAnsi="Arial" w:cs="Arial"/>
          <w:kern w:val="0"/>
          <w14:ligatures w14:val="none"/>
        </w:rPr>
        <w:t>6,207,626.75.</w:t>
      </w:r>
    </w:p>
    <w:p w14:paraId="2A2B1EC8" w14:textId="77777777" w:rsidR="00BA20E2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348AB4F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5E0C892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B7B5ED5" w14:textId="11A1D872" w:rsidR="00BA20E2" w:rsidRPr="00F071CA" w:rsidRDefault="00E61F1F" w:rsidP="00BA20E2">
      <w:pPr>
        <w:spacing w:after="0" w:line="240" w:lineRule="auto"/>
        <w:rPr>
          <w:rFonts w:ascii="Arial" w:eastAsia="Times New Roman" w:hAnsi="Arial" w:cs="Arial"/>
          <w:i/>
          <w:iCs/>
          <w:kern w:val="0"/>
          <w:u w:val="single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u w:val="single"/>
          <w14:ligatures w14:val="none"/>
        </w:rPr>
        <w:t>December</w:t>
      </w:r>
      <w:r w:rsidR="00BA20E2" w:rsidRPr="00F071CA">
        <w:rPr>
          <w:rFonts w:ascii="Arial" w:eastAsia="Times New Roman" w:hAnsi="Arial" w:cs="Arial"/>
          <w:i/>
          <w:iCs/>
          <w:kern w:val="0"/>
          <w:u w:val="single"/>
          <w14:ligatures w14:val="none"/>
        </w:rPr>
        <w:t xml:space="preserve"> </w:t>
      </w:r>
      <w:r w:rsidR="00D20D30">
        <w:rPr>
          <w:rFonts w:ascii="Arial" w:eastAsia="Times New Roman" w:hAnsi="Arial" w:cs="Arial"/>
          <w:i/>
          <w:iCs/>
          <w:kern w:val="0"/>
          <w:u w:val="single"/>
          <w14:ligatures w14:val="none"/>
        </w:rPr>
        <w:t>Expenditures</w:t>
      </w:r>
    </w:p>
    <w:p w14:paraId="06F1EA66" w14:textId="30AE1F81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The </w:t>
      </w:r>
      <w:proofErr w:type="gramStart"/>
      <w:r w:rsidR="00D20D30" w:rsidRPr="00F071CA">
        <w:rPr>
          <w:rFonts w:ascii="Arial" w:eastAsia="Times New Roman" w:hAnsi="Arial" w:cs="Arial"/>
          <w:kern w:val="0"/>
          <w14:ligatures w14:val="none"/>
        </w:rPr>
        <w:t>expenditure</w:t>
      </w:r>
      <w:r w:rsidR="00D20D30">
        <w:rPr>
          <w:rFonts w:ascii="Arial" w:eastAsia="Times New Roman" w:hAnsi="Arial" w:cs="Arial"/>
          <w:kern w:val="0"/>
          <w14:ligatures w14:val="none"/>
        </w:rPr>
        <w:t>s</w:t>
      </w:r>
      <w:proofErr w:type="gramEnd"/>
      <w:r w:rsidRPr="00F071CA">
        <w:rPr>
          <w:rFonts w:ascii="Arial" w:eastAsia="Times New Roman" w:hAnsi="Arial" w:cs="Arial"/>
          <w:kern w:val="0"/>
          <w14:ligatures w14:val="none"/>
        </w:rPr>
        <w:t xml:space="preserve"> for the month of </w:t>
      </w:r>
      <w:r w:rsidR="00E61F1F">
        <w:rPr>
          <w:rFonts w:ascii="Arial" w:eastAsia="Times New Roman" w:hAnsi="Arial" w:cs="Arial"/>
          <w:kern w:val="0"/>
          <w14:ligatures w14:val="none"/>
        </w:rPr>
        <w:t>December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were reviewed. </w:t>
      </w:r>
    </w:p>
    <w:p w14:paraId="09B9F671" w14:textId="67A568A8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Claims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continue to rise,</w:t>
      </w:r>
      <w:r>
        <w:rPr>
          <w:rFonts w:ascii="Arial" w:eastAsia="Times New Roman" w:hAnsi="Arial" w:cs="Arial"/>
          <w:kern w:val="0"/>
          <w14:ligatures w14:val="none"/>
        </w:rPr>
        <w:t xml:space="preserve"> and 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our reserves </w:t>
      </w:r>
      <w:proofErr w:type="gramStart"/>
      <w:r w:rsidRPr="00F071CA">
        <w:rPr>
          <w:rFonts w:ascii="Arial" w:eastAsia="Times New Roman" w:hAnsi="Arial" w:cs="Arial"/>
          <w:kern w:val="0"/>
          <w14:ligatures w14:val="none"/>
        </w:rPr>
        <w:t>are continuing</w:t>
      </w:r>
      <w:proofErr w:type="gramEnd"/>
      <w:r w:rsidRPr="00F071CA">
        <w:rPr>
          <w:rFonts w:ascii="Arial" w:eastAsia="Times New Roman" w:hAnsi="Arial" w:cs="Arial"/>
          <w:kern w:val="0"/>
          <w14:ligatures w14:val="none"/>
        </w:rPr>
        <w:t xml:space="preserve"> to deplete</w:t>
      </w:r>
      <w:r w:rsidR="00D20D30">
        <w:rPr>
          <w:rFonts w:ascii="Arial" w:eastAsia="Times New Roman" w:hAnsi="Arial" w:cs="Arial"/>
          <w:kern w:val="0"/>
          <w14:ligatures w14:val="none"/>
        </w:rPr>
        <w:t xml:space="preserve"> as we drawn down money from our CD and Investments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.  </w:t>
      </w:r>
    </w:p>
    <w:p w14:paraId="3E30070C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38B2176" w14:textId="57798E22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Chairman Rich Carmignani Jr requested that the full financial report, including the expenditures</w:t>
      </w:r>
      <w:r w:rsidR="00E61F1F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F071CA">
        <w:rPr>
          <w:rFonts w:ascii="Arial" w:eastAsia="Times New Roman" w:hAnsi="Arial" w:cs="Arial"/>
          <w:kern w:val="0"/>
          <w14:ligatures w14:val="none"/>
        </w:rPr>
        <w:t>be approved</w:t>
      </w:r>
      <w:r w:rsidR="00D20D30">
        <w:rPr>
          <w:rFonts w:ascii="Arial" w:eastAsia="Times New Roman" w:hAnsi="Arial" w:cs="Arial"/>
          <w:kern w:val="0"/>
          <w14:ligatures w14:val="none"/>
        </w:rPr>
        <w:t xml:space="preserve"> by </w:t>
      </w:r>
      <w:r w:rsidR="00E61F1F">
        <w:rPr>
          <w:rFonts w:ascii="Arial" w:eastAsia="Times New Roman" w:hAnsi="Arial" w:cs="Arial"/>
          <w:kern w:val="0"/>
          <w14:ligatures w14:val="none"/>
        </w:rPr>
        <w:t>unanimous consent.</w:t>
      </w:r>
    </w:p>
    <w:p w14:paraId="1B8F9E5C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FBAF7E0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WELLNESS</w:t>
      </w:r>
    </w:p>
    <w:p w14:paraId="72C43F03" w14:textId="77777777" w:rsidR="00BA20E2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Michele provided the following updates:</w:t>
      </w:r>
    </w:p>
    <w:p w14:paraId="60504B6B" w14:textId="77777777" w:rsidR="00684AC2" w:rsidRPr="00F071CA" w:rsidRDefault="00684AC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D3ACDAD" w14:textId="77777777" w:rsidR="00D20D30" w:rsidRDefault="00D20D30" w:rsidP="00F05E61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Health/Benefits Fairs – there are </w:t>
      </w:r>
      <w:r w:rsidR="00684AC2">
        <w:rPr>
          <w:rFonts w:ascii="Arial" w:eastAsia="Times New Roman" w:hAnsi="Arial" w:cs="Arial"/>
        </w:rPr>
        <w:t xml:space="preserve">4 units that have confirmed their </w:t>
      </w:r>
      <w:r>
        <w:rPr>
          <w:rFonts w:ascii="Arial" w:eastAsia="Times New Roman" w:hAnsi="Arial" w:cs="Arial"/>
        </w:rPr>
        <w:t>fairs</w:t>
      </w:r>
      <w:r w:rsidR="00684AC2">
        <w:rPr>
          <w:rFonts w:ascii="Arial" w:eastAsia="Times New Roman" w:hAnsi="Arial" w:cs="Arial"/>
        </w:rPr>
        <w:t xml:space="preserve"> </w:t>
      </w:r>
      <w:r w:rsidR="00383D05">
        <w:rPr>
          <w:rFonts w:ascii="Arial" w:eastAsia="Times New Roman" w:hAnsi="Arial" w:cs="Arial"/>
        </w:rPr>
        <w:t>with</w:t>
      </w:r>
      <w:r w:rsidR="00684AC2">
        <w:rPr>
          <w:rFonts w:ascii="Arial" w:eastAsia="Times New Roman" w:hAnsi="Arial" w:cs="Arial"/>
        </w:rPr>
        <w:t xml:space="preserve"> another unit considering </w:t>
      </w:r>
      <w:r>
        <w:rPr>
          <w:rFonts w:ascii="Arial" w:eastAsia="Times New Roman" w:hAnsi="Arial" w:cs="Arial"/>
        </w:rPr>
        <w:t>it</w:t>
      </w:r>
      <w:r w:rsidR="00684AC2">
        <w:rPr>
          <w:rFonts w:ascii="Arial" w:eastAsia="Times New Roman" w:hAnsi="Arial" w:cs="Arial"/>
        </w:rPr>
        <w:t>. February 1</w:t>
      </w:r>
      <w:r w:rsidR="00684AC2">
        <w:rPr>
          <w:rFonts w:ascii="Arial" w:eastAsia="Times New Roman" w:hAnsi="Arial" w:cs="Arial"/>
          <w:vertAlign w:val="superscript"/>
        </w:rPr>
        <w:t>st</w:t>
      </w:r>
      <w:r w:rsidR="00684AC2">
        <w:rPr>
          <w:rFonts w:ascii="Arial" w:eastAsia="Times New Roman" w:hAnsi="Arial" w:cs="Arial"/>
        </w:rPr>
        <w:t> is the deadline to commit to a date</w:t>
      </w:r>
      <w:r>
        <w:rPr>
          <w:rFonts w:ascii="Arial" w:eastAsia="Times New Roman" w:hAnsi="Arial" w:cs="Arial"/>
        </w:rPr>
        <w:t>.</w:t>
      </w:r>
      <w:r w:rsidR="00684AC2">
        <w:rPr>
          <w:rFonts w:ascii="Arial" w:eastAsia="Times New Roman" w:hAnsi="Arial" w:cs="Arial"/>
        </w:rPr>
        <w:t xml:space="preserve"> </w:t>
      </w:r>
    </w:p>
    <w:p w14:paraId="35F54E61" w14:textId="1DC6ED9E" w:rsidR="00684AC2" w:rsidRPr="00F05E61" w:rsidRDefault="00D20D30" w:rsidP="00F05E61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MyBlue</w:t>
      </w:r>
      <w:proofErr w:type="spellEnd"/>
      <w:r>
        <w:rPr>
          <w:rFonts w:ascii="Arial" w:eastAsia="Times New Roman" w:hAnsi="Arial" w:cs="Arial"/>
        </w:rPr>
        <w:t xml:space="preserve"> – </w:t>
      </w:r>
      <w:r w:rsidR="00684AC2">
        <w:rPr>
          <w:rFonts w:ascii="Arial" w:eastAsia="Times New Roman" w:hAnsi="Arial" w:cs="Arial"/>
        </w:rPr>
        <w:t xml:space="preserve">Michele will be coordinating a “My Blue” campaign for 2 weeks during open enrollment. Details will be forthcoming as Michele is currently working with BCBS regarding this campaign. </w:t>
      </w:r>
    </w:p>
    <w:p w14:paraId="2D2D39BA" w14:textId="7D1B13F9" w:rsidR="00684AC2" w:rsidRPr="00F05E61" w:rsidRDefault="00684AC2" w:rsidP="00F05E61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Healthy Me</w:t>
      </w:r>
      <w:r w:rsidR="00D20D30">
        <w:rPr>
          <w:rFonts w:ascii="Arial" w:eastAsia="Times New Roman" w:hAnsi="Arial" w:cs="Arial"/>
        </w:rPr>
        <w:t xml:space="preserve"> – A</w:t>
      </w:r>
      <w:r>
        <w:rPr>
          <w:rFonts w:ascii="Arial" w:eastAsia="Times New Roman" w:hAnsi="Arial" w:cs="Arial"/>
        </w:rPr>
        <w:t xml:space="preserve"> Financial Health challenge</w:t>
      </w:r>
      <w:r w:rsidR="00D20D30">
        <w:rPr>
          <w:rFonts w:ascii="Arial" w:eastAsia="Times New Roman" w:hAnsi="Arial" w:cs="Arial"/>
        </w:rPr>
        <w:t xml:space="preserve"> will take place</w:t>
      </w:r>
      <w:r>
        <w:rPr>
          <w:rFonts w:ascii="Arial" w:eastAsia="Times New Roman" w:hAnsi="Arial" w:cs="Arial"/>
        </w:rPr>
        <w:t xml:space="preserve"> in January. Michele has emailed all units with details.</w:t>
      </w:r>
    </w:p>
    <w:p w14:paraId="3B0C584E" w14:textId="17602FCD" w:rsidR="00684AC2" w:rsidRDefault="00D20D30" w:rsidP="00684AC2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Wellness Credits – </w:t>
      </w:r>
      <w:r w:rsidR="00684AC2">
        <w:rPr>
          <w:rFonts w:ascii="Arial" w:eastAsia="Times New Roman" w:hAnsi="Arial" w:cs="Arial"/>
        </w:rPr>
        <w:t xml:space="preserve">At the end of December </w:t>
      </w:r>
      <w:r>
        <w:rPr>
          <w:rFonts w:ascii="Arial" w:eastAsia="Times New Roman" w:hAnsi="Arial" w:cs="Arial"/>
        </w:rPr>
        <w:t>there are</w:t>
      </w:r>
      <w:r w:rsidR="00684AC2">
        <w:rPr>
          <w:rFonts w:ascii="Arial" w:eastAsia="Times New Roman" w:hAnsi="Arial" w:cs="Arial"/>
        </w:rPr>
        <w:t xml:space="preserve"> 26,680 wellness credits</w:t>
      </w:r>
      <w:r>
        <w:rPr>
          <w:rFonts w:ascii="Arial" w:eastAsia="Times New Roman" w:hAnsi="Arial" w:cs="Arial"/>
        </w:rPr>
        <w:t xml:space="preserve"> remaining</w:t>
      </w:r>
      <w:r w:rsidR="00684AC2">
        <w:rPr>
          <w:rFonts w:ascii="Arial" w:eastAsia="Times New Roman" w:hAnsi="Arial" w:cs="Arial"/>
        </w:rPr>
        <w:t xml:space="preserve"> out of our 50,000 that was awarded. These credits allow us to book onsite events, including health fairs and to purchase </w:t>
      </w:r>
      <w:r>
        <w:rPr>
          <w:rFonts w:ascii="Arial" w:eastAsia="Times New Roman" w:hAnsi="Arial" w:cs="Arial"/>
        </w:rPr>
        <w:t>incentives</w:t>
      </w:r>
      <w:r w:rsidR="00684AC2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Anyone interested in </w:t>
      </w:r>
      <w:r w:rsidR="00684AC2">
        <w:rPr>
          <w:rFonts w:ascii="Arial" w:eastAsia="Times New Roman" w:hAnsi="Arial" w:cs="Arial"/>
        </w:rPr>
        <w:t>an onsite event</w:t>
      </w:r>
      <w:r>
        <w:rPr>
          <w:rFonts w:ascii="Arial" w:eastAsia="Times New Roman" w:hAnsi="Arial" w:cs="Arial"/>
        </w:rPr>
        <w:t xml:space="preserve"> should reach out to Michele</w:t>
      </w:r>
      <w:r w:rsidR="00684AC2">
        <w:rPr>
          <w:rFonts w:ascii="Arial" w:eastAsia="Times New Roman" w:hAnsi="Arial" w:cs="Arial"/>
        </w:rPr>
        <w:t xml:space="preserve">. </w:t>
      </w:r>
    </w:p>
    <w:p w14:paraId="6E1C885E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57A88278" w14:textId="77777777" w:rsidR="00BA20E2" w:rsidRDefault="00BA20E2" w:rsidP="00BA20E2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Weight Loss Drugs/CVS </w:t>
      </w: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Program</w:t>
      </w:r>
    </w:p>
    <w:p w14:paraId="76A22D67" w14:textId="5F97EBA3" w:rsidR="00BA20E2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There </w:t>
      </w:r>
      <w:r w:rsidR="0031066E">
        <w:rPr>
          <w:rFonts w:ascii="Arial" w:eastAsia="Times New Roman" w:hAnsi="Arial" w:cs="Arial"/>
          <w:kern w:val="0"/>
          <w14:ligatures w14:val="none"/>
        </w:rPr>
        <w:t>continues to be</w:t>
      </w:r>
      <w:r>
        <w:rPr>
          <w:rFonts w:ascii="Arial" w:eastAsia="Times New Roman" w:hAnsi="Arial" w:cs="Arial"/>
          <w:kern w:val="0"/>
          <w14:ligatures w14:val="none"/>
        </w:rPr>
        <w:t xml:space="preserve"> no end in sight to this and it is causing a significant impact </w:t>
      </w:r>
      <w:proofErr w:type="gramStart"/>
      <w:r>
        <w:rPr>
          <w:rFonts w:ascii="Arial" w:eastAsia="Times New Roman" w:hAnsi="Arial" w:cs="Arial"/>
          <w:kern w:val="0"/>
          <w14:ligatures w14:val="none"/>
        </w:rPr>
        <w:t>to</w:t>
      </w:r>
      <w:proofErr w:type="gramEnd"/>
      <w:r>
        <w:rPr>
          <w:rFonts w:ascii="Arial" w:eastAsia="Times New Roman" w:hAnsi="Arial" w:cs="Arial"/>
          <w:kern w:val="0"/>
          <w14:ligatures w14:val="none"/>
        </w:rPr>
        <w:t xml:space="preserve"> our bottom line.  </w:t>
      </w:r>
      <w:r w:rsidR="00794B1F">
        <w:rPr>
          <w:rFonts w:ascii="Arial" w:eastAsia="Times New Roman" w:hAnsi="Arial" w:cs="Arial"/>
          <w:kern w:val="0"/>
          <w14:ligatures w14:val="none"/>
        </w:rPr>
        <w:t>As discussed in our previous meeting, t</w:t>
      </w:r>
      <w:r>
        <w:rPr>
          <w:rFonts w:ascii="Arial" w:eastAsia="Times New Roman" w:hAnsi="Arial" w:cs="Arial"/>
          <w:kern w:val="0"/>
          <w14:ligatures w14:val="none"/>
        </w:rPr>
        <w:t xml:space="preserve">here are two options, 1) would be to have a prior authorization put on the GLP1’s and 2) would be putting a weight management program in place.  The weight management program would involve a mandatory cost to the trust of $148 per person. While CVS is predicting </w:t>
      </w:r>
      <w:r w:rsidR="001A0010">
        <w:rPr>
          <w:rFonts w:ascii="Arial" w:eastAsia="Times New Roman" w:hAnsi="Arial" w:cs="Arial"/>
          <w:kern w:val="0"/>
          <w14:ligatures w14:val="none"/>
        </w:rPr>
        <w:t>savings</w:t>
      </w:r>
      <w:r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1A0010">
        <w:rPr>
          <w:rFonts w:ascii="Arial" w:eastAsia="Times New Roman" w:hAnsi="Arial" w:cs="Arial"/>
          <w:kern w:val="0"/>
          <w14:ligatures w14:val="none"/>
        </w:rPr>
        <w:t xml:space="preserve">they have no concrete proof to back it up.  </w:t>
      </w:r>
      <w:r>
        <w:rPr>
          <w:rFonts w:ascii="Arial" w:eastAsia="Times New Roman" w:hAnsi="Arial" w:cs="Arial"/>
          <w:kern w:val="0"/>
          <w14:ligatures w14:val="none"/>
        </w:rPr>
        <w:t xml:space="preserve">Joe </w:t>
      </w:r>
      <w:r w:rsidR="0031066E">
        <w:rPr>
          <w:rFonts w:ascii="Arial" w:eastAsia="Times New Roman" w:hAnsi="Arial" w:cs="Arial"/>
          <w:kern w:val="0"/>
          <w14:ligatures w14:val="none"/>
        </w:rPr>
        <w:t xml:space="preserve">does not believe this is beneficial to the Trust in the short term.  This will be revisited in 6 months from now. 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0F1453B1" w14:textId="77777777" w:rsidR="0031066E" w:rsidRDefault="0031066E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FD78712" w14:textId="47760543" w:rsidR="0031066E" w:rsidRDefault="0031066E" w:rsidP="00BA20E2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31066E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Open Enrollment Dates</w:t>
      </w:r>
    </w:p>
    <w:p w14:paraId="1D4E1272" w14:textId="24F8C761" w:rsidR="00BA20E2" w:rsidRDefault="0031066E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Open Enrollment dates will be from 4/17/2025 – 5/9/2025.  Joe explained that we </w:t>
      </w:r>
      <w:r w:rsidR="00E61F1F">
        <w:rPr>
          <w:rFonts w:ascii="Arial" w:eastAsia="Times New Roman" w:hAnsi="Arial" w:cs="Arial"/>
          <w:kern w:val="0"/>
          <w14:ligatures w14:val="none"/>
        </w:rPr>
        <w:t>are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F300E5">
        <w:rPr>
          <w:rFonts w:ascii="Arial" w:eastAsia="Times New Roman" w:hAnsi="Arial" w:cs="Arial"/>
          <w:kern w:val="0"/>
          <w14:ligatures w14:val="none"/>
        </w:rPr>
        <w:t>moving</w:t>
      </w:r>
      <w:r>
        <w:rPr>
          <w:rFonts w:ascii="Arial" w:eastAsia="Times New Roman" w:hAnsi="Arial" w:cs="Arial"/>
          <w:kern w:val="0"/>
          <w14:ligatures w14:val="none"/>
        </w:rPr>
        <w:t xml:space="preserve"> away from the longer Covid Open Enrollment and getting back to </w:t>
      </w:r>
      <w:proofErr w:type="gramStart"/>
      <w:r>
        <w:rPr>
          <w:rFonts w:ascii="Arial" w:eastAsia="Times New Roman" w:hAnsi="Arial" w:cs="Arial"/>
          <w:kern w:val="0"/>
          <w14:ligatures w14:val="none"/>
        </w:rPr>
        <w:t>Pre-Covid</w:t>
      </w:r>
      <w:proofErr w:type="gramEnd"/>
      <w:r>
        <w:rPr>
          <w:rFonts w:ascii="Arial" w:eastAsia="Times New Roman" w:hAnsi="Arial" w:cs="Arial"/>
          <w:kern w:val="0"/>
          <w14:ligatures w14:val="none"/>
        </w:rPr>
        <w:t xml:space="preserve"> protocols, shortening the time allowed. </w:t>
      </w:r>
    </w:p>
    <w:p w14:paraId="08BA6448" w14:textId="77777777" w:rsidR="00F05E61" w:rsidRDefault="00F05E61" w:rsidP="00BA20E2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477A9E3F" w14:textId="34645916" w:rsidR="0031066E" w:rsidRPr="0031066E" w:rsidRDefault="0031066E" w:rsidP="00BA20E2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31066E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Fax Machine</w:t>
      </w:r>
    </w:p>
    <w:p w14:paraId="3BC69DF9" w14:textId="1705395C" w:rsidR="0031066E" w:rsidRDefault="0031066E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Joe announced that we will be doing away with our fax machine </w:t>
      </w:r>
      <w:r w:rsidR="00352CDD">
        <w:rPr>
          <w:rFonts w:ascii="Arial" w:eastAsia="Times New Roman" w:hAnsi="Arial" w:cs="Arial"/>
          <w:kern w:val="0"/>
          <w14:ligatures w14:val="none"/>
        </w:rPr>
        <w:t xml:space="preserve">as of March 1, </w:t>
      </w:r>
      <w:proofErr w:type="gramStart"/>
      <w:r w:rsidR="00352CDD">
        <w:rPr>
          <w:rFonts w:ascii="Arial" w:eastAsia="Times New Roman" w:hAnsi="Arial" w:cs="Arial"/>
          <w:kern w:val="0"/>
          <w14:ligatures w14:val="none"/>
        </w:rPr>
        <w:t>2025</w:t>
      </w:r>
      <w:proofErr w:type="gramEnd"/>
      <w:r w:rsidR="00352CDD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>based on the lack of use and age of equipment</w:t>
      </w:r>
      <w:r w:rsidR="00E61F1F">
        <w:rPr>
          <w:rFonts w:ascii="Arial" w:eastAsia="Times New Roman" w:hAnsi="Arial" w:cs="Arial"/>
          <w:kern w:val="0"/>
          <w14:ligatures w14:val="none"/>
        </w:rPr>
        <w:t>.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5726519D" w14:textId="77777777" w:rsidR="00BA20E2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3628691" w14:textId="77777777" w:rsidR="00352CDD" w:rsidRPr="00F071CA" w:rsidRDefault="00352CDD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415E8B2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078CEDC0" w14:textId="48905466" w:rsidR="00BA20E2" w:rsidRDefault="00794B1F" w:rsidP="00BA20E2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lastRenderedPageBreak/>
        <w:t>HEALTH NEW ENGLAND SALE CANCELLED</w:t>
      </w:r>
    </w:p>
    <w:p w14:paraId="6FC96990" w14:textId="5FC5DEB0" w:rsidR="00BA20E2" w:rsidRDefault="00794B1F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Joe advised that the Health New England sale was abruptly cancelled. </w:t>
      </w:r>
      <w:r w:rsidR="00352CDD">
        <w:rPr>
          <w:rFonts w:ascii="Arial" w:eastAsia="Times New Roman" w:hAnsi="Arial" w:cs="Arial"/>
          <w:kern w:val="0"/>
          <w14:ligatures w14:val="none"/>
        </w:rPr>
        <w:t xml:space="preserve">Joe said no reason was given but he </w:t>
      </w:r>
      <w:r>
        <w:rPr>
          <w:rFonts w:ascii="Arial" w:eastAsia="Times New Roman" w:hAnsi="Arial" w:cs="Arial"/>
          <w:kern w:val="0"/>
          <w14:ligatures w14:val="none"/>
        </w:rPr>
        <w:t xml:space="preserve">thought </w:t>
      </w:r>
      <w:r w:rsidR="00352CDD">
        <w:rPr>
          <w:rFonts w:ascii="Arial" w:eastAsia="Times New Roman" w:hAnsi="Arial" w:cs="Arial"/>
          <w:kern w:val="0"/>
          <w14:ligatures w14:val="none"/>
        </w:rPr>
        <w:t>it</w:t>
      </w:r>
      <w:r>
        <w:rPr>
          <w:rFonts w:ascii="Arial" w:eastAsia="Times New Roman" w:hAnsi="Arial" w:cs="Arial"/>
          <w:kern w:val="0"/>
          <w14:ligatures w14:val="none"/>
        </w:rPr>
        <w:t xml:space="preserve"> could be due to claims running </w:t>
      </w:r>
      <w:r w:rsidR="00E61F1F">
        <w:rPr>
          <w:rFonts w:ascii="Arial" w:eastAsia="Times New Roman" w:hAnsi="Arial" w:cs="Arial"/>
          <w:kern w:val="0"/>
          <w14:ligatures w14:val="none"/>
        </w:rPr>
        <w:t>high</w:t>
      </w:r>
      <w:r w:rsidR="00352CDD">
        <w:rPr>
          <w:rFonts w:ascii="Arial" w:eastAsia="Times New Roman" w:hAnsi="Arial" w:cs="Arial"/>
          <w:kern w:val="0"/>
          <w14:ligatures w14:val="none"/>
        </w:rPr>
        <w:t>.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4F996015" w14:textId="77777777" w:rsidR="00794B1F" w:rsidRPr="00F071CA" w:rsidRDefault="00794B1F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CE3B0AD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2025 PRELIMINARY RATE DISCUSSION</w:t>
      </w:r>
    </w:p>
    <w:p w14:paraId="5EF7F149" w14:textId="5E61B5A8" w:rsidR="00705C4D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Joe </w:t>
      </w:r>
      <w:r w:rsidR="00705C4D">
        <w:rPr>
          <w:rFonts w:ascii="Arial" w:eastAsia="Times New Roman" w:hAnsi="Arial" w:cs="Arial"/>
          <w:kern w:val="0"/>
          <w14:ligatures w14:val="none"/>
        </w:rPr>
        <w:t>suggested</w:t>
      </w:r>
      <w:r>
        <w:rPr>
          <w:rFonts w:ascii="Arial" w:eastAsia="Times New Roman" w:hAnsi="Arial" w:cs="Arial"/>
          <w:kern w:val="0"/>
          <w14:ligatures w14:val="none"/>
        </w:rPr>
        <w:t xml:space="preserve"> a </w:t>
      </w:r>
      <w:r w:rsidR="00705C4D">
        <w:rPr>
          <w:rFonts w:ascii="Arial" w:eastAsia="Times New Roman" w:hAnsi="Arial" w:cs="Arial"/>
          <w:kern w:val="0"/>
          <w14:ligatures w14:val="none"/>
        </w:rPr>
        <w:t xml:space="preserve">potential </w:t>
      </w:r>
      <w:r>
        <w:rPr>
          <w:rFonts w:ascii="Arial" w:eastAsia="Times New Roman" w:hAnsi="Arial" w:cs="Arial"/>
          <w:kern w:val="0"/>
          <w14:ligatures w14:val="none"/>
        </w:rPr>
        <w:t xml:space="preserve">15% increase for </w:t>
      </w:r>
      <w:r w:rsidR="00705C4D">
        <w:rPr>
          <w:rFonts w:ascii="Arial" w:eastAsia="Times New Roman" w:hAnsi="Arial" w:cs="Arial"/>
          <w:kern w:val="0"/>
          <w14:ligatures w14:val="none"/>
        </w:rPr>
        <w:t xml:space="preserve">the </w:t>
      </w:r>
      <w:r>
        <w:rPr>
          <w:rFonts w:ascii="Arial" w:eastAsia="Times New Roman" w:hAnsi="Arial" w:cs="Arial"/>
          <w:kern w:val="0"/>
          <w14:ligatures w14:val="none"/>
        </w:rPr>
        <w:t xml:space="preserve">HMO and a 17.5% increase for </w:t>
      </w:r>
      <w:r w:rsidR="00705C4D">
        <w:rPr>
          <w:rFonts w:ascii="Arial" w:eastAsia="Times New Roman" w:hAnsi="Arial" w:cs="Arial"/>
          <w:kern w:val="0"/>
          <w14:ligatures w14:val="none"/>
        </w:rPr>
        <w:t xml:space="preserve">the </w:t>
      </w:r>
      <w:r>
        <w:rPr>
          <w:rFonts w:ascii="Arial" w:eastAsia="Times New Roman" w:hAnsi="Arial" w:cs="Arial"/>
          <w:kern w:val="0"/>
          <w14:ligatures w14:val="none"/>
        </w:rPr>
        <w:t xml:space="preserve">PPO </w:t>
      </w:r>
      <w:r w:rsidR="00705C4D">
        <w:rPr>
          <w:rFonts w:ascii="Arial" w:eastAsia="Times New Roman" w:hAnsi="Arial" w:cs="Arial"/>
          <w:kern w:val="0"/>
          <w14:ligatures w14:val="none"/>
        </w:rPr>
        <w:t>stating we’ve seen</w:t>
      </w:r>
      <w:r>
        <w:rPr>
          <w:rFonts w:ascii="Arial" w:eastAsia="Times New Roman" w:hAnsi="Arial" w:cs="Arial"/>
          <w:kern w:val="0"/>
          <w14:ligatures w14:val="none"/>
        </w:rPr>
        <w:t xml:space="preserve"> an overall increase in medical claims</w:t>
      </w:r>
      <w:r w:rsidR="00705C4D">
        <w:rPr>
          <w:rFonts w:ascii="Arial" w:eastAsia="Times New Roman" w:hAnsi="Arial" w:cs="Arial"/>
          <w:kern w:val="0"/>
          <w14:ligatures w14:val="none"/>
        </w:rPr>
        <w:t>,</w:t>
      </w:r>
      <w:r>
        <w:rPr>
          <w:rFonts w:ascii="Arial" w:eastAsia="Times New Roman" w:hAnsi="Arial" w:cs="Arial"/>
          <w:kern w:val="0"/>
          <w14:ligatures w14:val="none"/>
        </w:rPr>
        <w:t xml:space="preserve"> with a significant increase in </w:t>
      </w:r>
      <w:r w:rsidR="00705C4D">
        <w:rPr>
          <w:rFonts w:ascii="Arial" w:eastAsia="Times New Roman" w:hAnsi="Arial" w:cs="Arial"/>
          <w:kern w:val="0"/>
          <w14:ligatures w14:val="none"/>
        </w:rPr>
        <w:t xml:space="preserve">on </w:t>
      </w:r>
      <w:r>
        <w:rPr>
          <w:rFonts w:ascii="Arial" w:eastAsia="Times New Roman" w:hAnsi="Arial" w:cs="Arial"/>
          <w:kern w:val="0"/>
          <w14:ligatures w14:val="none"/>
        </w:rPr>
        <w:t xml:space="preserve">the PPO plans.  </w:t>
      </w:r>
      <w:r w:rsidR="00705C4D">
        <w:rPr>
          <w:rFonts w:ascii="Arial" w:eastAsia="Times New Roman" w:hAnsi="Arial" w:cs="Arial"/>
          <w:kern w:val="0"/>
          <w14:ligatures w14:val="none"/>
        </w:rPr>
        <w:t xml:space="preserve">Joe stated </w:t>
      </w:r>
      <w:r>
        <w:rPr>
          <w:rFonts w:ascii="Arial" w:eastAsia="Times New Roman" w:hAnsi="Arial" w:cs="Arial"/>
          <w:kern w:val="0"/>
          <w14:ligatures w14:val="none"/>
        </w:rPr>
        <w:t>BCBS recommend</w:t>
      </w:r>
      <w:r w:rsidR="003F1D33">
        <w:rPr>
          <w:rFonts w:ascii="Arial" w:eastAsia="Times New Roman" w:hAnsi="Arial" w:cs="Arial"/>
          <w:kern w:val="0"/>
          <w14:ligatures w14:val="none"/>
        </w:rPr>
        <w:t>ed an</w:t>
      </w:r>
      <w:r>
        <w:rPr>
          <w:rFonts w:ascii="Arial" w:eastAsia="Times New Roman" w:hAnsi="Arial" w:cs="Arial"/>
          <w:kern w:val="0"/>
          <w14:ligatures w14:val="none"/>
        </w:rPr>
        <w:t xml:space="preserve"> average increase of </w:t>
      </w:r>
      <w:r w:rsidR="005A193A">
        <w:rPr>
          <w:rFonts w:ascii="Arial" w:eastAsia="Times New Roman" w:hAnsi="Arial" w:cs="Arial"/>
          <w:kern w:val="0"/>
          <w14:ligatures w14:val="none"/>
        </w:rPr>
        <w:t>9.6%</w:t>
      </w:r>
      <w:r w:rsidR="003F1D33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705C4D">
        <w:rPr>
          <w:rFonts w:ascii="Arial" w:eastAsia="Times New Roman" w:hAnsi="Arial" w:cs="Arial"/>
          <w:kern w:val="0"/>
          <w14:ligatures w14:val="none"/>
        </w:rPr>
        <w:t xml:space="preserve">and our admin fee is increasing 1.5%. </w:t>
      </w:r>
      <w:r w:rsidR="005A193A">
        <w:rPr>
          <w:rFonts w:ascii="Arial" w:eastAsia="Times New Roman" w:hAnsi="Arial" w:cs="Arial"/>
          <w:kern w:val="0"/>
          <w14:ligatures w14:val="none"/>
        </w:rPr>
        <w:t xml:space="preserve">On the Pharmacy side, the GLP1 usage and claims continue to rise, going up 10% in </w:t>
      </w:r>
      <w:r w:rsidR="00705C4D">
        <w:rPr>
          <w:rFonts w:ascii="Arial" w:eastAsia="Times New Roman" w:hAnsi="Arial" w:cs="Arial"/>
          <w:kern w:val="0"/>
          <w14:ligatures w14:val="none"/>
        </w:rPr>
        <w:t>one</w:t>
      </w:r>
      <w:r w:rsidR="005A193A">
        <w:rPr>
          <w:rFonts w:ascii="Arial" w:eastAsia="Times New Roman" w:hAnsi="Arial" w:cs="Arial"/>
          <w:kern w:val="0"/>
          <w14:ligatures w14:val="none"/>
        </w:rPr>
        <w:t xml:space="preserve"> month (</w:t>
      </w:r>
      <w:proofErr w:type="gramStart"/>
      <w:r w:rsidR="005A193A">
        <w:rPr>
          <w:rFonts w:ascii="Arial" w:eastAsia="Times New Roman" w:hAnsi="Arial" w:cs="Arial"/>
          <w:kern w:val="0"/>
          <w14:ligatures w14:val="none"/>
        </w:rPr>
        <w:t>doubled</w:t>
      </w:r>
      <w:proofErr w:type="gramEnd"/>
      <w:r w:rsidR="00705C4D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5A193A">
        <w:rPr>
          <w:rFonts w:ascii="Arial" w:eastAsia="Times New Roman" w:hAnsi="Arial" w:cs="Arial"/>
          <w:kern w:val="0"/>
          <w14:ligatures w14:val="none"/>
        </w:rPr>
        <w:t>in 1 year).  With claims on the rise, we have seen a significant loss to our reserves</w:t>
      </w:r>
      <w:r w:rsidR="00705C4D">
        <w:rPr>
          <w:rFonts w:ascii="Arial" w:eastAsia="Times New Roman" w:hAnsi="Arial" w:cs="Arial"/>
          <w:kern w:val="0"/>
          <w14:ligatures w14:val="none"/>
        </w:rPr>
        <w:t xml:space="preserve"> of $8 million in one year.  Our policy states we are to maintain</w:t>
      </w:r>
      <w:r w:rsidR="005A193A">
        <w:rPr>
          <w:rFonts w:ascii="Arial" w:eastAsia="Times New Roman" w:hAnsi="Arial" w:cs="Arial"/>
          <w:kern w:val="0"/>
          <w14:ligatures w14:val="none"/>
        </w:rPr>
        <w:t xml:space="preserve"> 3 months of reserve and right </w:t>
      </w:r>
      <w:proofErr w:type="gramStart"/>
      <w:r w:rsidR="005A193A">
        <w:rPr>
          <w:rFonts w:ascii="Arial" w:eastAsia="Times New Roman" w:hAnsi="Arial" w:cs="Arial"/>
          <w:kern w:val="0"/>
          <w14:ligatures w14:val="none"/>
        </w:rPr>
        <w:t>now,</w:t>
      </w:r>
      <w:proofErr w:type="gramEnd"/>
      <w:r w:rsidR="005A193A">
        <w:rPr>
          <w:rFonts w:ascii="Arial" w:eastAsia="Times New Roman" w:hAnsi="Arial" w:cs="Arial"/>
          <w:kern w:val="0"/>
          <w14:ligatures w14:val="none"/>
        </w:rPr>
        <w:t xml:space="preserve"> we have maybe 1 month on hand with 5 1/2 months left to go</w:t>
      </w:r>
      <w:r w:rsidR="00705C4D">
        <w:rPr>
          <w:rFonts w:ascii="Arial" w:eastAsia="Times New Roman" w:hAnsi="Arial" w:cs="Arial"/>
          <w:kern w:val="0"/>
          <w14:ligatures w14:val="none"/>
        </w:rPr>
        <w:t xml:space="preserve"> in this fiscal year</w:t>
      </w:r>
      <w:r w:rsidR="005A193A">
        <w:rPr>
          <w:rFonts w:ascii="Arial" w:eastAsia="Times New Roman" w:hAnsi="Arial" w:cs="Arial"/>
          <w:kern w:val="0"/>
          <w14:ligatures w14:val="none"/>
        </w:rPr>
        <w:t xml:space="preserve">.  Claims increasing and </w:t>
      </w:r>
      <w:r w:rsidR="003F1D33">
        <w:rPr>
          <w:rFonts w:ascii="Arial" w:eastAsia="Times New Roman" w:hAnsi="Arial" w:cs="Arial"/>
          <w:kern w:val="0"/>
          <w14:ligatures w14:val="none"/>
        </w:rPr>
        <w:t xml:space="preserve">the </w:t>
      </w:r>
      <w:r w:rsidR="005A193A">
        <w:rPr>
          <w:rFonts w:ascii="Arial" w:eastAsia="Times New Roman" w:hAnsi="Arial" w:cs="Arial"/>
          <w:kern w:val="0"/>
          <w14:ligatures w14:val="none"/>
        </w:rPr>
        <w:t>GLP</w:t>
      </w:r>
      <w:r w:rsidR="00705C4D">
        <w:rPr>
          <w:rFonts w:ascii="Arial" w:eastAsia="Times New Roman" w:hAnsi="Arial" w:cs="Arial"/>
          <w:kern w:val="0"/>
          <w14:ligatures w14:val="none"/>
        </w:rPr>
        <w:t>1</w:t>
      </w:r>
      <w:r w:rsidR="005A193A">
        <w:rPr>
          <w:rFonts w:ascii="Arial" w:eastAsia="Times New Roman" w:hAnsi="Arial" w:cs="Arial"/>
          <w:kern w:val="0"/>
          <w14:ligatures w14:val="none"/>
        </w:rPr>
        <w:t xml:space="preserve"> usage</w:t>
      </w:r>
      <w:r w:rsidR="003F1D33">
        <w:rPr>
          <w:rFonts w:ascii="Arial" w:eastAsia="Times New Roman" w:hAnsi="Arial" w:cs="Arial"/>
          <w:kern w:val="0"/>
          <w14:ligatures w14:val="none"/>
        </w:rPr>
        <w:t xml:space="preserve"> boom have impacted everyone, not just the Trust.  Other entities will also see significant increases this year, in the 15-20% plus range.</w:t>
      </w:r>
      <w:r w:rsidR="005A193A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705C4D">
        <w:rPr>
          <w:rFonts w:ascii="Arial" w:eastAsia="Times New Roman" w:hAnsi="Arial" w:cs="Arial"/>
          <w:kern w:val="0"/>
          <w14:ligatures w14:val="none"/>
        </w:rPr>
        <w:t xml:space="preserve">All of this information was followed by </w:t>
      </w:r>
      <w:proofErr w:type="gramStart"/>
      <w:r w:rsidR="00705C4D">
        <w:rPr>
          <w:rFonts w:ascii="Arial" w:eastAsia="Times New Roman" w:hAnsi="Arial" w:cs="Arial"/>
          <w:kern w:val="0"/>
          <w14:ligatures w14:val="none"/>
        </w:rPr>
        <w:t>an</w:t>
      </w:r>
      <w:proofErr w:type="gramEnd"/>
      <w:r w:rsidR="00705C4D">
        <w:rPr>
          <w:rFonts w:ascii="Arial" w:eastAsia="Times New Roman" w:hAnsi="Arial" w:cs="Arial"/>
          <w:kern w:val="0"/>
          <w14:ligatures w14:val="none"/>
        </w:rPr>
        <w:t xml:space="preserve"> substantial amount of discussion</w:t>
      </w:r>
      <w:r w:rsidR="002F1176">
        <w:rPr>
          <w:rFonts w:ascii="Arial" w:eastAsia="Times New Roman" w:hAnsi="Arial" w:cs="Arial"/>
          <w:kern w:val="0"/>
          <w14:ligatures w14:val="none"/>
        </w:rPr>
        <w:t>, including the difficulty of making a decision that is palatable to units while keeping the Trust afloat</w:t>
      </w:r>
      <w:r w:rsidR="00705C4D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14:paraId="6AC3CE85" w14:textId="77777777" w:rsidR="00705C4D" w:rsidRDefault="00705C4D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5FD9DF5" w14:textId="0174C05B" w:rsidR="00BA20E2" w:rsidRPr="00F071CA" w:rsidRDefault="002F1176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A</w:t>
      </w:r>
      <w:r w:rsidR="003F1D33">
        <w:rPr>
          <w:rFonts w:ascii="Arial" w:eastAsia="Times New Roman" w:hAnsi="Arial" w:cs="Arial"/>
          <w:kern w:val="0"/>
          <w14:ligatures w14:val="none"/>
        </w:rPr>
        <w:t xml:space="preserve"> motion was made by Paula Harrison to increase both the HMO &amp; PPO to 20%, which was seconded by Rich Carmignani, Jr.  </w:t>
      </w:r>
      <w:r>
        <w:rPr>
          <w:rFonts w:ascii="Arial" w:eastAsia="Times New Roman" w:hAnsi="Arial" w:cs="Arial"/>
          <w:kern w:val="0"/>
          <w14:ligatures w14:val="none"/>
        </w:rPr>
        <w:t>This was followed by more discussion</w:t>
      </w:r>
      <w:r w:rsidR="003F1D33">
        <w:rPr>
          <w:rFonts w:ascii="Arial" w:eastAsia="Times New Roman" w:hAnsi="Arial" w:cs="Arial"/>
          <w:kern w:val="0"/>
          <w14:ligatures w14:val="none"/>
        </w:rPr>
        <w:t xml:space="preserve"> and </w:t>
      </w:r>
      <w:r>
        <w:rPr>
          <w:rFonts w:ascii="Arial" w:eastAsia="Times New Roman" w:hAnsi="Arial" w:cs="Arial"/>
          <w:kern w:val="0"/>
          <w14:ligatures w14:val="none"/>
        </w:rPr>
        <w:t xml:space="preserve">the EC requested </w:t>
      </w:r>
      <w:r w:rsidR="003F1D33">
        <w:rPr>
          <w:rFonts w:ascii="Arial" w:eastAsia="Times New Roman" w:hAnsi="Arial" w:cs="Arial"/>
          <w:kern w:val="0"/>
          <w14:ligatures w14:val="none"/>
        </w:rPr>
        <w:t>more information from Joe</w:t>
      </w:r>
      <w:r>
        <w:rPr>
          <w:rFonts w:ascii="Arial" w:eastAsia="Times New Roman" w:hAnsi="Arial" w:cs="Arial"/>
          <w:kern w:val="0"/>
          <w14:ligatures w14:val="none"/>
        </w:rPr>
        <w:t xml:space="preserve"> to review</w:t>
      </w:r>
      <w:r w:rsidR="003F1D33">
        <w:rPr>
          <w:rFonts w:ascii="Arial" w:eastAsia="Times New Roman" w:hAnsi="Arial" w:cs="Arial"/>
          <w:kern w:val="0"/>
          <w14:ligatures w14:val="none"/>
        </w:rPr>
        <w:t xml:space="preserve">.  Paula withdrew her </w:t>
      </w:r>
      <w:r w:rsidR="00794B1F">
        <w:rPr>
          <w:rFonts w:ascii="Arial" w:eastAsia="Times New Roman" w:hAnsi="Arial" w:cs="Arial"/>
          <w:kern w:val="0"/>
          <w14:ligatures w14:val="none"/>
        </w:rPr>
        <w:t>motion,</w:t>
      </w:r>
      <w:r w:rsidR="003F1D33">
        <w:rPr>
          <w:rFonts w:ascii="Arial" w:eastAsia="Times New Roman" w:hAnsi="Arial" w:cs="Arial"/>
          <w:kern w:val="0"/>
          <w14:ligatures w14:val="none"/>
        </w:rPr>
        <w:t xml:space="preserve"> and it was agreed by all to table the vote at this time.  Joe will provide more information for the EC to review</w:t>
      </w:r>
      <w:r w:rsidR="00794B1F">
        <w:rPr>
          <w:rFonts w:ascii="Arial" w:eastAsia="Times New Roman" w:hAnsi="Arial" w:cs="Arial"/>
          <w:kern w:val="0"/>
          <w14:ligatures w14:val="none"/>
        </w:rPr>
        <w:t xml:space="preserve"> on </w:t>
      </w:r>
      <w:r w:rsidR="003F1D33">
        <w:rPr>
          <w:rFonts w:ascii="Arial" w:eastAsia="Times New Roman" w:hAnsi="Arial" w:cs="Arial"/>
          <w:kern w:val="0"/>
          <w14:ligatures w14:val="none"/>
        </w:rPr>
        <w:t xml:space="preserve">Tuesday 1/28/25 </w:t>
      </w:r>
      <w:r w:rsidR="00794B1F">
        <w:rPr>
          <w:rFonts w:ascii="Arial" w:eastAsia="Times New Roman" w:hAnsi="Arial" w:cs="Arial"/>
          <w:kern w:val="0"/>
          <w14:ligatures w14:val="none"/>
        </w:rPr>
        <w:t>at which time there will be a vote on the increase.</w:t>
      </w:r>
    </w:p>
    <w:p w14:paraId="46B92C76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8EB9138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OTHER </w:t>
      </w:r>
      <w:proofErr w:type="gramStart"/>
      <w:r w:rsidRPr="00F071C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LAST MINUTE</w:t>
      </w:r>
      <w:proofErr w:type="gramEnd"/>
      <w:r w:rsidRPr="00F071C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ITEMS</w:t>
      </w:r>
    </w:p>
    <w:p w14:paraId="0E54687A" w14:textId="02C72264" w:rsidR="00BA20E2" w:rsidRDefault="00BA20E2" w:rsidP="00BA20E2">
      <w:pPr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  <w:r>
        <w:rPr>
          <w:rFonts w:ascii="Arial" w:eastAsia="Times New Roman" w:hAnsi="Arial" w:cs="Arial"/>
          <w:bCs/>
          <w:i/>
          <w:iCs/>
          <w:kern w:val="0"/>
          <w:u w:val="single"/>
          <w14:ligatures w14:val="none"/>
        </w:rPr>
        <w:t>West County Services</w:t>
      </w:r>
      <w:r w:rsidRPr="004957AC">
        <w:rPr>
          <w:rFonts w:ascii="Arial" w:eastAsia="Times New Roman" w:hAnsi="Arial" w:cs="Arial"/>
          <w:bCs/>
          <w:i/>
          <w:iCs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bCs/>
          <w:i/>
          <w:iCs/>
          <w:kern w:val="0"/>
          <w14:ligatures w14:val="none"/>
        </w:rPr>
        <w:t>–</w:t>
      </w:r>
      <w:r>
        <w:rPr>
          <w:rFonts w:ascii="Arial" w:eastAsia="Times New Roman" w:hAnsi="Arial" w:cs="Arial"/>
          <w:bCs/>
          <w:i/>
          <w:iCs/>
          <w:kern w:val="0"/>
          <w:u w:val="single"/>
          <w14:ligatures w14:val="none"/>
        </w:rPr>
        <w:t xml:space="preserve"> </w:t>
      </w:r>
      <w:r>
        <w:rPr>
          <w:rFonts w:ascii="Arial" w:eastAsia="Times New Roman" w:hAnsi="Arial" w:cs="Arial"/>
          <w:bCs/>
          <w:kern w:val="0"/>
          <w14:ligatures w14:val="none"/>
        </w:rPr>
        <w:t>T</w:t>
      </w:r>
      <w:r w:rsidRPr="00CB34CC">
        <w:rPr>
          <w:rFonts w:ascii="Arial" w:eastAsia="Times New Roman" w:hAnsi="Arial" w:cs="Arial"/>
          <w:bCs/>
          <w:kern w:val="0"/>
          <w14:ligatures w14:val="none"/>
        </w:rPr>
        <w:t xml:space="preserve">he Towns of Ashfield, Shelburne and Buckland </w:t>
      </w:r>
      <w:r>
        <w:rPr>
          <w:rFonts w:ascii="Arial" w:eastAsia="Times New Roman" w:hAnsi="Arial" w:cs="Arial"/>
          <w:bCs/>
          <w:kern w:val="0"/>
          <w14:ligatures w14:val="none"/>
        </w:rPr>
        <w:t xml:space="preserve">have shared </w:t>
      </w:r>
      <w:r w:rsidRPr="00CB34CC">
        <w:rPr>
          <w:rFonts w:ascii="Arial" w:eastAsia="Times New Roman" w:hAnsi="Arial" w:cs="Arial"/>
          <w:bCs/>
          <w:kern w:val="0"/>
          <w14:ligatures w14:val="none"/>
        </w:rPr>
        <w:t>Senior</w:t>
      </w:r>
      <w:r>
        <w:rPr>
          <w:rFonts w:ascii="Arial" w:eastAsia="Times New Roman" w:hAnsi="Arial" w:cs="Arial"/>
          <w:bCs/>
          <w:kern w:val="0"/>
          <w14:ligatures w14:val="none"/>
        </w:rPr>
        <w:t xml:space="preserve"> Services.  They have requested that we carve them out of the respective Town’s and create a separate entity with the Trust called West County Senior Services</w:t>
      </w:r>
      <w:r w:rsidR="00794B1F">
        <w:rPr>
          <w:rFonts w:ascii="Arial" w:eastAsia="Times New Roman" w:hAnsi="Arial" w:cs="Arial"/>
          <w:bCs/>
          <w:kern w:val="0"/>
          <w14:ligatures w14:val="none"/>
        </w:rPr>
        <w:t xml:space="preserve">. Joe </w:t>
      </w:r>
      <w:r>
        <w:rPr>
          <w:rFonts w:ascii="Arial" w:eastAsia="Times New Roman" w:hAnsi="Arial" w:cs="Arial"/>
          <w:bCs/>
          <w:kern w:val="0"/>
          <w14:ligatures w14:val="none"/>
        </w:rPr>
        <w:t>would like to vote on this change at our next EC Meeting</w:t>
      </w:r>
      <w:r w:rsidR="00794B1F">
        <w:rPr>
          <w:rFonts w:ascii="Arial" w:eastAsia="Times New Roman" w:hAnsi="Arial" w:cs="Arial"/>
          <w:bCs/>
          <w:kern w:val="0"/>
          <w14:ligatures w14:val="none"/>
        </w:rPr>
        <w:t>.</w:t>
      </w:r>
    </w:p>
    <w:p w14:paraId="73B373BA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66B8CFF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ADJOURNMENT</w:t>
      </w:r>
    </w:p>
    <w:p w14:paraId="270CF82B" w14:textId="69A6F420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Chairman Rich Carmignani</w:t>
      </w:r>
      <w:r>
        <w:rPr>
          <w:rFonts w:ascii="Arial" w:eastAsia="Times New Roman" w:hAnsi="Arial" w:cs="Arial"/>
          <w:kern w:val="0"/>
          <w14:ligatures w14:val="none"/>
        </w:rPr>
        <w:t xml:space="preserve">, Jr. 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adjourned the meeting </w:t>
      </w:r>
      <w:r>
        <w:rPr>
          <w:rFonts w:ascii="Arial" w:eastAsia="Times New Roman" w:hAnsi="Arial" w:cs="Arial"/>
          <w:kern w:val="0"/>
          <w14:ligatures w14:val="none"/>
        </w:rPr>
        <w:t>10:26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a.m.  </w:t>
      </w:r>
    </w:p>
    <w:p w14:paraId="379941D1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D7ED19C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53C099D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Respectfully submitted,</w:t>
      </w:r>
    </w:p>
    <w:p w14:paraId="7B49B1DC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Jessica Hebert</w:t>
      </w:r>
    </w:p>
    <w:p w14:paraId="55393F5B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0405868" w14:textId="77777777" w:rsidR="00BA20E2" w:rsidRPr="00F071CA" w:rsidRDefault="00BA20E2" w:rsidP="00BA20E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F8C592A" w14:textId="77777777" w:rsidR="00BA20E2" w:rsidRDefault="00BA20E2" w:rsidP="00BA20E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Meeting Schedule</w:t>
      </w:r>
    </w:p>
    <w:p w14:paraId="26DED158" w14:textId="0A76DF42" w:rsidR="003813A7" w:rsidRPr="003813A7" w:rsidRDefault="003813A7" w:rsidP="003813A7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Executive Committee – </w:t>
      </w:r>
      <w:r>
        <w:rPr>
          <w:rFonts w:ascii="Arial" w:eastAsia="Times New Roman" w:hAnsi="Arial" w:cs="Arial"/>
          <w:kern w:val="0"/>
          <w14:ligatures w14:val="none"/>
        </w:rPr>
        <w:t>January 28, 2025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14:ligatures w14:val="none"/>
        </w:rPr>
        <w:t>9:00 a.m., via ZOOM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 </w:t>
      </w:r>
    </w:p>
    <w:p w14:paraId="7B1D76D0" w14:textId="77777777" w:rsidR="00BA20E2" w:rsidRPr="00F071CA" w:rsidRDefault="00BA20E2" w:rsidP="00BA20E2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Insurance Advisory Committee – January 29, 2025, 10:00 a.m., via ZOOM</w:t>
      </w:r>
    </w:p>
    <w:p w14:paraId="34640293" w14:textId="77777777" w:rsidR="00BA20E2" w:rsidRPr="00F071CA" w:rsidRDefault="00BA20E2" w:rsidP="00BA20E2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Executive Committee – </w:t>
      </w:r>
      <w:r>
        <w:rPr>
          <w:rFonts w:ascii="Arial" w:eastAsia="Times New Roman" w:hAnsi="Arial" w:cs="Arial"/>
          <w:kern w:val="0"/>
          <w14:ligatures w14:val="none"/>
        </w:rPr>
        <w:t>February 2025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14:ligatures w14:val="none"/>
        </w:rPr>
        <w:t>TBD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14A4D962" w14:textId="350D8599" w:rsidR="00BA20E2" w:rsidRPr="00F071CA" w:rsidRDefault="00BA20E2" w:rsidP="00BA20E2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Executive Committee – </w:t>
      </w:r>
      <w:r>
        <w:rPr>
          <w:rFonts w:ascii="Arial" w:eastAsia="Times New Roman" w:hAnsi="Arial" w:cs="Arial"/>
          <w:kern w:val="0"/>
          <w14:ligatures w14:val="none"/>
        </w:rPr>
        <w:t xml:space="preserve">March 19, 2025, </w:t>
      </w:r>
      <w:bookmarkStart w:id="1" w:name="_Hlk188441870"/>
      <w:r>
        <w:rPr>
          <w:rFonts w:ascii="Arial" w:eastAsia="Times New Roman" w:hAnsi="Arial" w:cs="Arial"/>
          <w:kern w:val="0"/>
          <w14:ligatures w14:val="none"/>
        </w:rPr>
        <w:t>9:00 a.m., via ZOOM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</w:t>
      </w:r>
      <w:bookmarkEnd w:id="1"/>
    </w:p>
    <w:p w14:paraId="7BC3825D" w14:textId="77777777" w:rsidR="00BA20E2" w:rsidRDefault="00BA20E2" w:rsidP="00BA20E2"/>
    <w:p w14:paraId="1822FEE0" w14:textId="77777777" w:rsidR="007623DF" w:rsidRDefault="007623DF"/>
    <w:sectPr w:rsidR="00762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300DC"/>
    <w:multiLevelType w:val="hybridMultilevel"/>
    <w:tmpl w:val="65A6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9387">
    <w:abstractNumId w:val="0"/>
  </w:num>
  <w:num w:numId="2" w16cid:durableId="149934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E2"/>
    <w:rsid w:val="00001CBF"/>
    <w:rsid w:val="00042D75"/>
    <w:rsid w:val="001A0010"/>
    <w:rsid w:val="001E7611"/>
    <w:rsid w:val="002770BD"/>
    <w:rsid w:val="002F1176"/>
    <w:rsid w:val="0031066E"/>
    <w:rsid w:val="00352CDD"/>
    <w:rsid w:val="0036742A"/>
    <w:rsid w:val="003813A7"/>
    <w:rsid w:val="00383D05"/>
    <w:rsid w:val="003F1D33"/>
    <w:rsid w:val="00490CCB"/>
    <w:rsid w:val="005A193A"/>
    <w:rsid w:val="00601D3D"/>
    <w:rsid w:val="00684AC2"/>
    <w:rsid w:val="006C0FD8"/>
    <w:rsid w:val="00705C4D"/>
    <w:rsid w:val="007623DF"/>
    <w:rsid w:val="00794B1F"/>
    <w:rsid w:val="007B3B06"/>
    <w:rsid w:val="00867989"/>
    <w:rsid w:val="00886335"/>
    <w:rsid w:val="009A6D65"/>
    <w:rsid w:val="00A45073"/>
    <w:rsid w:val="00A91F4E"/>
    <w:rsid w:val="00AD70BD"/>
    <w:rsid w:val="00B162B2"/>
    <w:rsid w:val="00BA20E2"/>
    <w:rsid w:val="00C76450"/>
    <w:rsid w:val="00CD2C94"/>
    <w:rsid w:val="00D20D30"/>
    <w:rsid w:val="00D70E2D"/>
    <w:rsid w:val="00D72B1E"/>
    <w:rsid w:val="00DC4B79"/>
    <w:rsid w:val="00E212F3"/>
    <w:rsid w:val="00E61F1F"/>
    <w:rsid w:val="00F05E61"/>
    <w:rsid w:val="00F3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AC52B"/>
  <w15:chartTrackingRefBased/>
  <w15:docId w15:val="{502F2458-B07B-4C88-AA5A-0D069B65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0E2"/>
  </w:style>
  <w:style w:type="paragraph" w:styleId="Heading1">
    <w:name w:val="heading 1"/>
    <w:basedOn w:val="Normal"/>
    <w:next w:val="Normal"/>
    <w:link w:val="Heading1Char"/>
    <w:uiPriority w:val="9"/>
    <w:qFormat/>
    <w:rsid w:val="00BA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0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0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0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0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0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0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0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0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0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0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3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5DF0A15B0C64F8DBB162566A078F1" ma:contentTypeVersion="4" ma:contentTypeDescription="Create a new document." ma:contentTypeScope="" ma:versionID="7b29d03e8d850e53379db4b178bac4cf">
  <xsd:schema xmlns:xsd="http://www.w3.org/2001/XMLSchema" xmlns:xs="http://www.w3.org/2001/XMLSchema" xmlns:p="http://schemas.microsoft.com/office/2006/metadata/properties" xmlns:ns2="df8d361a-8a3b-4a66-b8e4-e463aa9d7e45" targetNamespace="http://schemas.microsoft.com/office/2006/metadata/properties" ma:root="true" ma:fieldsID="756ff64ab9931f2f64f9d66623b40ae9" ns2:_="">
    <xsd:import namespace="df8d361a-8a3b-4a66-b8e4-e463aa9d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d361a-8a3b-4a66-b8e4-e463aa9d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172EE-FEFE-495D-9E0A-9D2E5D3D8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D804B-9510-4939-9F92-CD789D31E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A9D6F-2EFD-4BFA-A7C2-CEF8AD1E4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d361a-8a3b-4a66-b8e4-e463aa9d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Hebert</dc:creator>
  <cp:keywords/>
  <dc:description/>
  <cp:lastModifiedBy>Cindy Graves</cp:lastModifiedBy>
  <cp:revision>12</cp:revision>
  <dcterms:created xsi:type="dcterms:W3CDTF">2025-01-22T16:25:00Z</dcterms:created>
  <dcterms:modified xsi:type="dcterms:W3CDTF">2025-02-12T13:55:00Z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0x010100ED65DF0A15B0C64F8DBB162566A078F1</vt:lpwstr>
  </property>
</Properties>
</file>